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C6067" w14:textId="77777777" w:rsidR="007747D7" w:rsidRDefault="007747D7">
      <w:pPr>
        <w:spacing w:before="240" w:after="120"/>
        <w:ind w:right="425"/>
        <w:rPr>
          <w:b/>
          <w:bCs/>
          <w:sz w:val="32"/>
          <w:szCs w:val="32"/>
          <w:lang w:val="en-GB"/>
        </w:rPr>
      </w:pPr>
    </w:p>
    <w:p w14:paraId="4A25F34C" w14:textId="33D39610" w:rsidR="002050A9" w:rsidRDefault="002050A9">
      <w:pPr>
        <w:spacing w:before="0" w:after="60"/>
        <w:ind w:right="-881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eco</w:t>
      </w:r>
      <w:proofErr w:type="gramEnd"/>
      <w:r>
        <w:rPr>
          <w:b/>
          <w:bCs/>
          <w:sz w:val="32"/>
          <w:szCs w:val="32"/>
          <w:lang w:val="en-US"/>
        </w:rPr>
        <w:t>-INSTITUT-Label</w:t>
      </w:r>
    </w:p>
    <w:p w14:paraId="18023B5B" w14:textId="7648C358" w:rsidR="00946CED" w:rsidRDefault="0010524E">
      <w:pPr>
        <w:spacing w:before="0" w:after="60"/>
        <w:ind w:right="-881"/>
        <w:rPr>
          <w:b/>
          <w:bCs/>
          <w:sz w:val="32"/>
          <w:szCs w:val="32"/>
          <w:lang w:val="en-US"/>
        </w:rPr>
      </w:pPr>
      <w:r w:rsidRPr="00B43D42">
        <w:rPr>
          <w:b/>
          <w:bCs/>
          <w:sz w:val="32"/>
          <w:szCs w:val="32"/>
          <w:lang w:val="en-US"/>
        </w:rPr>
        <w:t xml:space="preserve">Order for </w:t>
      </w:r>
      <w:r w:rsidR="00612947">
        <w:rPr>
          <w:b/>
          <w:bCs/>
          <w:sz w:val="32"/>
          <w:szCs w:val="32"/>
          <w:lang w:val="en-US"/>
        </w:rPr>
        <w:t>pre-certification review</w:t>
      </w:r>
      <w:r w:rsidRPr="00B43D42">
        <w:rPr>
          <w:b/>
          <w:bCs/>
          <w:sz w:val="32"/>
          <w:szCs w:val="32"/>
          <w:lang w:val="en-US"/>
        </w:rPr>
        <w:t xml:space="preserve"> </w:t>
      </w:r>
      <w:r w:rsidR="00946CED" w:rsidRPr="00946CE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93D0E2" wp14:editId="42C16F0E">
            <wp:simplePos x="0" y="0"/>
            <wp:positionH relativeFrom="column">
              <wp:posOffset>3942715</wp:posOffset>
            </wp:positionH>
            <wp:positionV relativeFrom="paragraph">
              <wp:posOffset>-454660</wp:posOffset>
            </wp:positionV>
            <wp:extent cx="1123950" cy="1130300"/>
            <wp:effectExtent l="19050" t="0" r="0" b="0"/>
            <wp:wrapNone/>
            <wp:docPr id="1" name="Grafik 1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6F8EF" w14:textId="77777777" w:rsidR="00612947" w:rsidRDefault="0010524E">
      <w:pPr>
        <w:spacing w:before="0" w:after="60"/>
        <w:ind w:right="-881"/>
        <w:rPr>
          <w:b/>
          <w:bCs/>
          <w:sz w:val="24"/>
          <w:szCs w:val="24"/>
          <w:lang w:val="en-US"/>
        </w:rPr>
      </w:pPr>
      <w:r w:rsidRPr="00B43D42">
        <w:rPr>
          <w:b/>
          <w:bCs/>
          <w:sz w:val="24"/>
          <w:szCs w:val="24"/>
          <w:lang w:val="en-US"/>
        </w:rPr>
        <w:t>(</w:t>
      </w:r>
      <w:r w:rsidR="00612947">
        <w:rPr>
          <w:b/>
          <w:bCs/>
          <w:sz w:val="24"/>
          <w:szCs w:val="24"/>
          <w:lang w:val="en-US"/>
        </w:rPr>
        <w:t>Evaluation of product conformity with eco-</w:t>
      </w:r>
    </w:p>
    <w:p w14:paraId="28ABC53D" w14:textId="49E240B8" w:rsidR="00FF14B1" w:rsidRDefault="00612947">
      <w:pPr>
        <w:spacing w:before="0" w:after="60"/>
        <w:ind w:right="-881"/>
        <w:rPr>
          <w:b/>
          <w:bCs/>
          <w:i/>
          <w:iCs/>
          <w:sz w:val="32"/>
          <w:szCs w:val="32"/>
          <w:lang w:val="en-GB"/>
        </w:rPr>
      </w:pPr>
      <w:r>
        <w:rPr>
          <w:b/>
          <w:bCs/>
          <w:sz w:val="24"/>
          <w:szCs w:val="24"/>
          <w:lang w:val="en-US"/>
        </w:rPr>
        <w:t>INSTITUT-Label basic requirements</w:t>
      </w:r>
      <w:r w:rsidR="0010524E" w:rsidRPr="00B43D42">
        <w:rPr>
          <w:b/>
          <w:bCs/>
          <w:sz w:val="24"/>
          <w:szCs w:val="24"/>
          <w:lang w:val="en-US"/>
        </w:rPr>
        <w:t>)</w:t>
      </w:r>
    </w:p>
    <w:p w14:paraId="60BA6AF5" w14:textId="77777777" w:rsidR="00FF14B1" w:rsidRDefault="0010524E">
      <w:pPr>
        <w:pStyle w:val="n-plusTab2"/>
        <w:spacing w:befor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Product group: Furniture</w:t>
      </w:r>
    </w:p>
    <w:p w14:paraId="6AA622E0" w14:textId="77777777" w:rsidR="00FF14B1" w:rsidRDefault="00FF14B1">
      <w:pPr>
        <w:rPr>
          <w:lang w:val="en-GB"/>
        </w:rPr>
      </w:pPr>
    </w:p>
    <w:p w14:paraId="0294DE78" w14:textId="77777777" w:rsidR="00FF14B1" w:rsidRDefault="00FF14B1">
      <w:pPr>
        <w:rPr>
          <w:lang w:val="en-GB"/>
        </w:rPr>
      </w:pPr>
    </w:p>
    <w:p w14:paraId="24275512" w14:textId="77777777" w:rsidR="00FF14B1" w:rsidRDefault="00FF14B1">
      <w:pPr>
        <w:rPr>
          <w:lang w:val="en-GB"/>
        </w:rPr>
      </w:pPr>
    </w:p>
    <w:p w14:paraId="13F76537" w14:textId="42C5BE23" w:rsidR="00FF14B1" w:rsidRDefault="0010524E">
      <w:pPr>
        <w:ind w:right="425"/>
        <w:rPr>
          <w:b/>
          <w:bCs/>
          <w:lang w:val="en-GB"/>
        </w:rPr>
      </w:pPr>
      <w:r>
        <w:rPr>
          <w:b/>
          <w:bCs/>
          <w:lang w:val="en-GB"/>
        </w:rPr>
        <w:t>Tips to fill</w:t>
      </w:r>
      <w:r w:rsidR="00612947">
        <w:rPr>
          <w:b/>
          <w:bCs/>
          <w:lang w:val="en-GB"/>
        </w:rPr>
        <w:t>ing in</w:t>
      </w:r>
      <w:r w:rsidR="000F7FC0">
        <w:rPr>
          <w:b/>
          <w:bCs/>
          <w:lang w:val="en-GB"/>
        </w:rPr>
        <w:t xml:space="preserve"> and dispatching the orde</w:t>
      </w:r>
      <w:r>
        <w:rPr>
          <w:b/>
          <w:bCs/>
          <w:lang w:val="en-GB"/>
        </w:rPr>
        <w:t>r:</w:t>
      </w:r>
    </w:p>
    <w:p w14:paraId="14F2B903" w14:textId="77777777" w:rsidR="00FF14B1" w:rsidRDefault="00FF14B1">
      <w:pPr>
        <w:ind w:right="425"/>
        <w:rPr>
          <w:b/>
          <w:bCs/>
          <w:lang w:val="en-GB"/>
        </w:rPr>
      </w:pPr>
    </w:p>
    <w:p w14:paraId="3EB06D40" w14:textId="4CCFDF21" w:rsidR="00FF14B1" w:rsidRDefault="0010524E">
      <w:pPr>
        <w:numPr>
          <w:ilvl w:val="0"/>
          <w:numId w:val="31"/>
        </w:numPr>
        <w:spacing w:before="120" w:after="120"/>
        <w:ind w:right="1530"/>
        <w:rPr>
          <w:lang w:val="en-GB"/>
        </w:rPr>
      </w:pPr>
      <w:r>
        <w:rPr>
          <w:lang w:val="en-GB"/>
        </w:rPr>
        <w:t xml:space="preserve">Please fill </w:t>
      </w:r>
      <w:r w:rsidR="00612947">
        <w:rPr>
          <w:lang w:val="en-GB"/>
        </w:rPr>
        <w:t>in</w:t>
      </w:r>
      <w:r>
        <w:rPr>
          <w:lang w:val="en-GB"/>
        </w:rPr>
        <w:t xml:space="preserve"> with several products per product and/or product group in each case a separate request.</w:t>
      </w:r>
    </w:p>
    <w:p w14:paraId="115BFCD4" w14:textId="77777777" w:rsidR="00946CED" w:rsidRDefault="00946CED" w:rsidP="00946CED">
      <w:pPr>
        <w:spacing w:before="120" w:after="120"/>
        <w:ind w:left="360"/>
        <w:rPr>
          <w:lang w:val="en-GB"/>
        </w:rPr>
      </w:pPr>
    </w:p>
    <w:p w14:paraId="10FF1CEC" w14:textId="77777777" w:rsidR="00FF14B1" w:rsidRDefault="0010524E">
      <w:pPr>
        <w:numPr>
          <w:ilvl w:val="0"/>
          <w:numId w:val="31"/>
        </w:numPr>
        <w:spacing w:before="120" w:after="120"/>
        <w:rPr>
          <w:lang w:val="en-GB"/>
        </w:rPr>
      </w:pPr>
      <w:r>
        <w:rPr>
          <w:lang w:val="en-GB"/>
        </w:rPr>
        <w:t>Please submit the following documents: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FF14B1" w:rsidRPr="00F93083" w14:paraId="2AE7EDDC" w14:textId="77777777">
        <w:tc>
          <w:tcPr>
            <w:tcW w:w="7654" w:type="dxa"/>
          </w:tcPr>
          <w:p w14:paraId="26053D49" w14:textId="7A807930" w:rsidR="00FF14B1" w:rsidRDefault="0010524E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Completely filled </w:t>
            </w:r>
            <w:r w:rsidR="00612947">
              <w:rPr>
                <w:b/>
                <w:bCs/>
                <w:lang w:val="en-GB"/>
              </w:rPr>
              <w:t xml:space="preserve">in </w:t>
            </w:r>
            <w:r>
              <w:rPr>
                <w:b/>
                <w:bCs/>
                <w:lang w:val="en-GB"/>
              </w:rPr>
              <w:t xml:space="preserve">and signed request for the </w:t>
            </w:r>
            <w:r w:rsidR="00612947">
              <w:rPr>
                <w:b/>
                <w:bCs/>
                <w:lang w:val="en-GB"/>
              </w:rPr>
              <w:t>evaluation of product conformity</w:t>
            </w:r>
          </w:p>
          <w:p w14:paraId="320CF229" w14:textId="77777777" w:rsidR="00FF14B1" w:rsidRDefault="0010524E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Safety data sheets for the materials used</w:t>
            </w:r>
          </w:p>
          <w:p w14:paraId="35B2E42A" w14:textId="77777777" w:rsidR="00FF14B1" w:rsidRDefault="0010524E">
            <w:pPr>
              <w:numPr>
                <w:ilvl w:val="0"/>
                <w:numId w:val="37"/>
              </w:num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Certificate / proof of the sustainable forestry for the used wood</w:t>
            </w:r>
          </w:p>
        </w:tc>
      </w:tr>
    </w:tbl>
    <w:p w14:paraId="1E9CD928" w14:textId="77777777" w:rsidR="00FF14B1" w:rsidRDefault="00FF14B1">
      <w:pPr>
        <w:spacing w:before="0" w:after="0"/>
        <w:ind w:left="6"/>
        <w:rPr>
          <w:lang w:val="en-GB"/>
        </w:rPr>
      </w:pPr>
    </w:p>
    <w:p w14:paraId="02438AE8" w14:textId="77777777" w:rsidR="00FF14B1" w:rsidRDefault="0010524E">
      <w:pPr>
        <w:numPr>
          <w:ilvl w:val="0"/>
          <w:numId w:val="32"/>
        </w:numPr>
        <w:spacing w:before="120" w:after="120"/>
        <w:rPr>
          <w:lang w:val="en-GB"/>
        </w:rPr>
      </w:pPr>
      <w:r>
        <w:rPr>
          <w:lang w:val="en-GB"/>
        </w:rPr>
        <w:t>Please send these documents to the following address:</w:t>
      </w:r>
    </w:p>
    <w:p w14:paraId="7434A2AC" w14:textId="77777777" w:rsidR="00FF14B1" w:rsidRDefault="0010524E">
      <w:pPr>
        <w:ind w:left="360"/>
        <w:rPr>
          <w:lang w:val="it-IT"/>
        </w:rPr>
      </w:pPr>
      <w:r>
        <w:rPr>
          <w:lang w:val="it-IT"/>
        </w:rPr>
        <w:t xml:space="preserve">eco-INSTITUT </w:t>
      </w:r>
      <w:r w:rsidR="00F93083">
        <w:rPr>
          <w:lang w:val="it-IT"/>
        </w:rPr>
        <w:t xml:space="preserve">Germany </w:t>
      </w:r>
      <w:r>
        <w:rPr>
          <w:lang w:val="it-IT"/>
        </w:rPr>
        <w:t>GmbH</w:t>
      </w:r>
    </w:p>
    <w:p w14:paraId="225189C3" w14:textId="77777777" w:rsidR="00AA3ABF" w:rsidRDefault="00AA3ABF" w:rsidP="00AA3ABF">
      <w:pPr>
        <w:ind w:left="360"/>
        <w:rPr>
          <w:lang w:val="it-IT"/>
        </w:rPr>
      </w:pPr>
      <w:r>
        <w:rPr>
          <w:lang w:val="it-IT"/>
        </w:rPr>
        <w:t>Ms Vanessa Laumann</w:t>
      </w:r>
    </w:p>
    <w:p w14:paraId="2D1ED030" w14:textId="5DF539FF" w:rsidR="00FF14B1" w:rsidRDefault="00612947">
      <w:pPr>
        <w:ind w:left="360"/>
      </w:pPr>
      <w:r>
        <w:t>Schanzenstr. 6-20</w:t>
      </w:r>
    </w:p>
    <w:p w14:paraId="3BEF1494" w14:textId="23BEC960" w:rsidR="00612947" w:rsidRPr="00C01E5B" w:rsidRDefault="00612947">
      <w:pPr>
        <w:ind w:left="360"/>
      </w:pPr>
      <w:r>
        <w:t>Carlswerk Kupferzug 5.2</w:t>
      </w:r>
    </w:p>
    <w:p w14:paraId="12258CD2" w14:textId="5CBC2DFA" w:rsidR="00FF14B1" w:rsidRDefault="00612947">
      <w:pPr>
        <w:ind w:left="360"/>
        <w:rPr>
          <w:lang w:val="en-GB"/>
        </w:rPr>
      </w:pPr>
      <w:r>
        <w:rPr>
          <w:lang w:val="en-GB"/>
        </w:rPr>
        <w:t>51063</w:t>
      </w:r>
      <w:r w:rsidR="0010524E">
        <w:rPr>
          <w:lang w:val="en-GB"/>
        </w:rPr>
        <w:t xml:space="preserve"> Cologne, Germany</w:t>
      </w:r>
    </w:p>
    <w:p w14:paraId="4597FD6D" w14:textId="77777777" w:rsidR="00FF14B1" w:rsidRDefault="00FF14B1">
      <w:pPr>
        <w:ind w:left="360"/>
        <w:rPr>
          <w:lang w:val="en-GB"/>
        </w:rPr>
      </w:pPr>
    </w:p>
    <w:p w14:paraId="72E20DB8" w14:textId="77777777" w:rsidR="00FF14B1" w:rsidRDefault="0010524E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For further inquiries:</w:t>
      </w:r>
    </w:p>
    <w:p w14:paraId="653544DA" w14:textId="77777777" w:rsidR="00FF14B1" w:rsidRDefault="0010524E">
      <w:pPr>
        <w:ind w:left="360"/>
        <w:rPr>
          <w:lang w:val="fr-FR"/>
        </w:rPr>
      </w:pPr>
      <w:r>
        <w:rPr>
          <w:lang w:val="fr-FR"/>
        </w:rPr>
        <w:t xml:space="preserve">Email: </w:t>
      </w:r>
      <w:r>
        <w:rPr>
          <w:lang w:val="fr-FR"/>
        </w:rPr>
        <w:tab/>
      </w:r>
      <w:r w:rsidR="00F93083" w:rsidRPr="008C09EE">
        <w:rPr>
          <w:lang w:val="en-US"/>
        </w:rPr>
        <w:t>vanessa.laumann@eco-institut.de</w:t>
      </w:r>
    </w:p>
    <w:p w14:paraId="479F4685" w14:textId="77777777" w:rsidR="00FF14B1" w:rsidRDefault="0010524E">
      <w:pPr>
        <w:pStyle w:val="n-plusTabText"/>
        <w:spacing w:before="40" w:after="40"/>
        <w:ind w:left="360"/>
        <w:rPr>
          <w:lang w:val="fr-FR"/>
        </w:rPr>
      </w:pPr>
      <w:r>
        <w:rPr>
          <w:lang w:val="fr-FR"/>
        </w:rPr>
        <w:t>Tel.:</w:t>
      </w:r>
      <w:r>
        <w:rPr>
          <w:lang w:val="fr-FR"/>
        </w:rPr>
        <w:tab/>
        <w:t>+49-(0)221-931 245-</w:t>
      </w:r>
      <w:r w:rsidR="00AA3ABF">
        <w:rPr>
          <w:lang w:val="fr-FR"/>
        </w:rPr>
        <w:t>43</w:t>
      </w:r>
    </w:p>
    <w:p w14:paraId="446148AA" w14:textId="77777777" w:rsidR="00FF14B1" w:rsidRDefault="0010524E">
      <w:pPr>
        <w:ind w:left="360"/>
        <w:rPr>
          <w:lang w:val="fr-FR"/>
        </w:rPr>
      </w:pPr>
      <w:r>
        <w:rPr>
          <w:lang w:val="fr-FR"/>
        </w:rPr>
        <w:t>Fax:</w:t>
      </w:r>
      <w:r>
        <w:rPr>
          <w:lang w:val="fr-FR"/>
        </w:rPr>
        <w:tab/>
        <w:t>+49-(0)221-931 245-33</w:t>
      </w:r>
    </w:p>
    <w:p w14:paraId="632D6E42" w14:textId="77777777" w:rsidR="00FF14B1" w:rsidRDefault="00FF14B1">
      <w:pPr>
        <w:ind w:right="425"/>
        <w:rPr>
          <w:b/>
          <w:bCs/>
          <w:lang w:val="fr-FR"/>
        </w:rPr>
      </w:pPr>
    </w:p>
    <w:p w14:paraId="60EBC546" w14:textId="77777777" w:rsidR="00FF14B1" w:rsidRDefault="00FF14B1">
      <w:pPr>
        <w:rPr>
          <w:lang w:val="fr-FR"/>
        </w:rPr>
      </w:pPr>
    </w:p>
    <w:p w14:paraId="4FFBEC77" w14:textId="77777777" w:rsidR="00FF14B1" w:rsidRDefault="00FF14B1">
      <w:pPr>
        <w:rPr>
          <w:lang w:val="fr-FR"/>
        </w:rPr>
      </w:pPr>
    </w:p>
    <w:p w14:paraId="0EAB6980" w14:textId="77777777" w:rsidR="00FF14B1" w:rsidRDefault="00FF14B1">
      <w:pPr>
        <w:rPr>
          <w:lang w:val="fr-FR"/>
        </w:rPr>
      </w:pPr>
    </w:p>
    <w:p w14:paraId="60FB05ED" w14:textId="77777777" w:rsidR="00FF14B1" w:rsidRDefault="00FF14B1">
      <w:pPr>
        <w:pStyle w:val="n-plusTabText"/>
        <w:spacing w:before="40" w:after="40"/>
        <w:rPr>
          <w:lang w:val="fr-FR"/>
        </w:rPr>
      </w:pPr>
    </w:p>
    <w:p w14:paraId="191F384E" w14:textId="77777777" w:rsidR="00FF14B1" w:rsidRDefault="00FF14B1">
      <w:pPr>
        <w:pStyle w:val="n-plusTab2"/>
        <w:spacing w:before="40" w:after="40"/>
        <w:rPr>
          <w:rFonts w:ascii="Arial" w:hAnsi="Arial" w:cs="Arial"/>
          <w:b w:val="0"/>
          <w:bCs w:val="0"/>
          <w:lang w:val="fr-FR"/>
        </w:rPr>
        <w:sectPr w:rsidR="00FF14B1">
          <w:headerReference w:type="default" r:id="rId9"/>
          <w:pgSz w:w="11906" w:h="16838" w:code="9"/>
          <w:pgMar w:top="2268" w:right="1361" w:bottom="1701" w:left="1361" w:header="720" w:footer="794" w:gutter="0"/>
          <w:cols w:space="720"/>
        </w:sectPr>
      </w:pPr>
    </w:p>
    <w:p w14:paraId="5DBFCEB1" w14:textId="77777777" w:rsidR="00FF14B1" w:rsidRDefault="0010524E">
      <w:pPr>
        <w:pStyle w:val="n-plusTab2"/>
        <w:spacing w:before="40" w:after="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A</w:t>
      </w:r>
      <w:r>
        <w:rPr>
          <w:rFonts w:ascii="Arial" w:hAnsi="Arial" w:cs="Arial"/>
          <w:sz w:val="24"/>
          <w:szCs w:val="24"/>
          <w:lang w:val="en-GB"/>
        </w:rPr>
        <w:tab/>
        <w:t>General information</w:t>
      </w:r>
    </w:p>
    <w:p w14:paraId="22694BA5" w14:textId="77777777" w:rsidR="00FF14B1" w:rsidRDefault="00FF14B1">
      <w:pPr>
        <w:pStyle w:val="n-plusTab2"/>
        <w:spacing w:before="40" w:after="40"/>
        <w:rPr>
          <w:rFonts w:ascii="Arial" w:hAnsi="Arial" w:cs="Arial"/>
          <w:sz w:val="24"/>
          <w:szCs w:val="24"/>
          <w:lang w:val="en-GB"/>
        </w:rPr>
      </w:pPr>
    </w:p>
    <w:p w14:paraId="3C87CFA2" w14:textId="77777777" w:rsidR="00FF14B1" w:rsidRDefault="0010524E">
      <w:pPr>
        <w:pStyle w:val="n-plusTab2"/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Client / mark of conformity recipient</w:t>
      </w:r>
    </w:p>
    <w:tbl>
      <w:tblPr>
        <w:tblW w:w="9157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1745"/>
        <w:gridCol w:w="1745"/>
        <w:gridCol w:w="2443"/>
      </w:tblGrid>
      <w:tr w:rsidR="001C7C9C" w14:paraId="510DFE17" w14:textId="77777777" w:rsidTr="001C7C9C">
        <w:trPr>
          <w:cantSplit/>
          <w:trHeight w:val="346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559C3" w14:textId="77777777" w:rsidR="001C7C9C" w:rsidRDefault="001C7C9C">
            <w:pPr>
              <w:ind w:left="709" w:hanging="709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Please tick: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5480" w14:textId="331D875B" w:rsidR="001C7C9C" w:rsidRDefault="001C7C9C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Manufacturer: </w:t>
            </w:r>
            <w:bookmarkStart w:id="0" w:name="_GoBack"/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"/>
            <w:bookmarkEnd w:id="0"/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370FE" w14:textId="28C7904C" w:rsidR="001C7C9C" w:rsidRDefault="001C7C9C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Supplier: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2867C" w14:textId="52B5CC15" w:rsidR="001C7C9C" w:rsidRDefault="001C7C9C">
            <w:pPr>
              <w:ind w:left="709" w:hanging="709"/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Distributor / Sales: </w:t>
            </w: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</w:tbl>
    <w:p w14:paraId="20D9974B" w14:textId="77777777" w:rsidR="00FF14B1" w:rsidRDefault="00FF14B1">
      <w:pPr>
        <w:rPr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2C1F745E" w14:textId="77777777">
        <w:tc>
          <w:tcPr>
            <w:tcW w:w="2622" w:type="dxa"/>
          </w:tcPr>
          <w:p w14:paraId="568DD10A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199960B3" w14:textId="23130E86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FF14B1" w14:paraId="2557F9A2" w14:textId="77777777">
        <w:tc>
          <w:tcPr>
            <w:tcW w:w="2622" w:type="dxa"/>
          </w:tcPr>
          <w:p w14:paraId="4DBFFC9C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94ACAEE" w14:textId="00FD8316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7D30B76A" w14:textId="77777777">
        <w:trPr>
          <w:cantSplit/>
        </w:trPr>
        <w:tc>
          <w:tcPr>
            <w:tcW w:w="2622" w:type="dxa"/>
            <w:vMerge w:val="restart"/>
          </w:tcPr>
          <w:p w14:paraId="3B108847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448F020" w14:textId="7E1B1BCB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9749D7C" w14:textId="77777777">
        <w:trPr>
          <w:cantSplit/>
        </w:trPr>
        <w:tc>
          <w:tcPr>
            <w:tcW w:w="2622" w:type="dxa"/>
            <w:vMerge/>
          </w:tcPr>
          <w:p w14:paraId="50F95BC3" w14:textId="77777777" w:rsidR="00FF14B1" w:rsidRDefault="00FF14B1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942243B" w14:textId="16631DC3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8FB6A4D" w14:textId="77777777">
        <w:tc>
          <w:tcPr>
            <w:tcW w:w="2622" w:type="dxa"/>
          </w:tcPr>
          <w:p w14:paraId="19CA84C7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9547AE5" w14:textId="1881D47A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1D69A11" w14:textId="77777777">
        <w:tc>
          <w:tcPr>
            <w:tcW w:w="2622" w:type="dxa"/>
          </w:tcPr>
          <w:p w14:paraId="3029CDE9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ECD377D" w14:textId="527E02A4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4DD176B" w14:textId="77777777">
        <w:tc>
          <w:tcPr>
            <w:tcW w:w="2622" w:type="dxa"/>
          </w:tcPr>
          <w:p w14:paraId="10E147FC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D933ECD" w14:textId="5377A112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BD972BB" w14:textId="77777777">
        <w:tc>
          <w:tcPr>
            <w:tcW w:w="2622" w:type="dxa"/>
          </w:tcPr>
          <w:p w14:paraId="30D8084A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AC2BCFF" w14:textId="3C52F1DF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65C2665A" w14:textId="77777777">
        <w:tc>
          <w:tcPr>
            <w:tcW w:w="2622" w:type="dxa"/>
          </w:tcPr>
          <w:p w14:paraId="70133F94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2D7B1431" w14:textId="3FAABAAE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DDD80A1" w14:textId="77777777" w:rsidR="00FF14B1" w:rsidRDefault="00FF14B1">
      <w:pPr>
        <w:rPr>
          <w:lang w:val="fr-FR"/>
        </w:rPr>
      </w:pPr>
    </w:p>
    <w:p w14:paraId="659C9CF1" w14:textId="77777777" w:rsidR="00FF14B1" w:rsidRDefault="0010524E">
      <w:pPr>
        <w:tabs>
          <w:tab w:val="left" w:pos="5328"/>
        </w:tabs>
        <w:jc w:val="both"/>
        <w:rPr>
          <w:lang w:val="en-GB"/>
        </w:rPr>
      </w:pPr>
      <w:r>
        <w:rPr>
          <w:b/>
          <w:bCs/>
          <w:lang w:val="en-GB"/>
        </w:rPr>
        <w:t>Invoice address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370866CF" w14:textId="77777777">
        <w:tc>
          <w:tcPr>
            <w:tcW w:w="2622" w:type="dxa"/>
            <w:tcBorders>
              <w:top w:val="nil"/>
              <w:bottom w:val="nil"/>
            </w:tcBorders>
          </w:tcPr>
          <w:p w14:paraId="443DBE84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0FC29630" w14:textId="0D79EA80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20FC44B7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585CF5F4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1547AEB" w14:textId="60E959FC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9851547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08E4F4EE" w14:textId="77777777" w:rsidR="00FF14B1" w:rsidRDefault="00FF14B1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2950246" w14:textId="4986DA49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AB971BF" w14:textId="77777777">
        <w:tc>
          <w:tcPr>
            <w:tcW w:w="2622" w:type="dxa"/>
            <w:tcBorders>
              <w:top w:val="nil"/>
              <w:bottom w:val="nil"/>
            </w:tcBorders>
          </w:tcPr>
          <w:p w14:paraId="418E1EDB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4429E24" w14:textId="6AA5260F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074D5560" w14:textId="77777777" w:rsidR="00FF14B1" w:rsidRDefault="00FF14B1">
      <w:pPr>
        <w:rPr>
          <w:lang w:val="en-GB"/>
        </w:rPr>
      </w:pPr>
    </w:p>
    <w:p w14:paraId="3CD10510" w14:textId="77777777" w:rsidR="00FF14B1" w:rsidRDefault="0010524E">
      <w:pPr>
        <w:spacing w:after="120"/>
        <w:rPr>
          <w:lang w:val="en-GB"/>
        </w:rPr>
      </w:pPr>
      <w:r>
        <w:rPr>
          <w:b/>
          <w:bCs/>
          <w:lang w:val="en-GB"/>
        </w:rPr>
        <w:t>Manufacturer</w:t>
      </w:r>
      <w:r>
        <w:rPr>
          <w:lang w:val="en-GB"/>
        </w:rPr>
        <w:t xml:space="preserve"> (if different from the client):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3A3BB57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39BC11B4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Company: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FFE687" w14:textId="30C08B05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9121632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1FAD69C7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BFBF13" w14:textId="16033D6E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BE7F988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15EA2AEC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37D6066" w14:textId="7C92AC56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567408BA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5D5C8D07" w14:textId="77777777" w:rsidR="00FF14B1" w:rsidRDefault="00FF14B1">
            <w:pPr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9B2F58" w14:textId="33F2917A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BAC8D4D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3C7FA588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FE23B5" w14:textId="20EF5514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663DF12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5B5A5CD" w14:textId="77777777" w:rsidR="00FF14B1" w:rsidRDefault="0010524E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A699B8" w14:textId="401E4D3A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AF63E57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07163FF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15F8CA" w14:textId="4C61E77E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16D9AFA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13C26B19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93493E" w14:textId="4360F785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40D0B7C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24DF3F4A" w14:textId="77777777" w:rsidR="00FF14B1" w:rsidRDefault="0010524E">
            <w:pPr>
              <w:rPr>
                <w:lang w:val="fr-FR"/>
              </w:rPr>
            </w:pPr>
            <w:r>
              <w:rPr>
                <w:lang w:val="fr-FR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8BC4E3" w14:textId="19E36A4F" w:rsidR="00FF14B1" w:rsidRDefault="002849AF">
            <w:pPr>
              <w:rPr>
                <w:lang w:val="fr-FR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37E77C7" w14:textId="77777777" w:rsidR="00FF14B1" w:rsidRDefault="00FF14B1">
      <w:pPr>
        <w:rPr>
          <w:lang w:val="fr-FR"/>
        </w:rPr>
      </w:pPr>
    </w:p>
    <w:p w14:paraId="65C5DE10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Information regarding the product: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799166BA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2E504AB" w14:textId="77777777" w:rsidR="00FF14B1" w:rsidRDefault="0010524E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Make / trade 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F113CC" w14:textId="69914641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67D3279E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A1EE3CE" w14:textId="77777777" w:rsidR="00FF14B1" w:rsidRDefault="00FF14B1">
            <w:pPr>
              <w:ind w:left="709" w:hanging="709"/>
              <w:rPr>
                <w:lang w:val="en-GB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1647F3" w14:textId="2E0D1BB0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2AA3B96F" w14:textId="77777777" w:rsidR="00FF14B1" w:rsidRDefault="00FF14B1">
      <w:pPr>
        <w:pStyle w:val="n-plusTab2"/>
        <w:spacing w:before="40" w:after="40"/>
        <w:rPr>
          <w:rFonts w:ascii="Arial" w:hAnsi="Arial" w:cs="Arial"/>
          <w:lang w:val="en-GB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F14B1" w14:paraId="0F847243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60D936A" w14:textId="77777777" w:rsidR="00FF14B1" w:rsidRDefault="0010524E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t>Product description: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DD3D46" w14:textId="441C9758" w:rsidR="00FF14B1" w:rsidRDefault="002849AF">
            <w:pPr>
              <w:pStyle w:val="n-plusTabText"/>
              <w:spacing w:before="40" w:after="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341A0F08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72020EC" w14:textId="77777777" w:rsidR="00FF14B1" w:rsidRDefault="0010524E">
            <w:pPr>
              <w:ind w:left="709" w:hanging="709"/>
              <w:rPr>
                <w:lang w:val="en-GB"/>
              </w:rPr>
            </w:pPr>
            <w:r>
              <w:rPr>
                <w:lang w:val="en-GB"/>
              </w:rPr>
              <w:t>(Model / type)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69BDA7F" w14:textId="126E4DA6" w:rsidR="00FF14B1" w:rsidRDefault="002849A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66BF7807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bookmarkStart w:id="5" w:name="OLE_LINK1"/>
      <w:r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sz w:val="24"/>
          <w:szCs w:val="24"/>
          <w:lang w:val="en-GB"/>
        </w:rPr>
        <w:lastRenderedPageBreak/>
        <w:t>B</w:t>
      </w:r>
      <w:r>
        <w:rPr>
          <w:rFonts w:ascii="Arial" w:hAnsi="Arial" w:cs="Arial"/>
          <w:sz w:val="24"/>
          <w:szCs w:val="24"/>
          <w:lang w:val="en-GB"/>
        </w:rPr>
        <w:tab/>
        <w:t>Full declaration of the materials</w:t>
      </w:r>
    </w:p>
    <w:bookmarkEnd w:id="5"/>
    <w:p w14:paraId="5A6C8161" w14:textId="77777777" w:rsidR="00D50386" w:rsidRPr="006B74C0" w:rsidRDefault="00D50386" w:rsidP="00D50386">
      <w:pPr>
        <w:pStyle w:val="n-plusTab2"/>
        <w:spacing w:before="40" w:after="120"/>
        <w:ind w:left="708" w:hanging="708"/>
        <w:rPr>
          <w:rFonts w:ascii="Arial" w:hAnsi="Arial" w:cs="Times New Roman"/>
          <w:bCs w:val="0"/>
          <w:lang w:val="en-US"/>
        </w:rPr>
      </w:pPr>
      <w:r w:rsidRPr="006B74C0">
        <w:rPr>
          <w:rFonts w:ascii="Arial" w:hAnsi="Arial" w:cs="Times New Roman"/>
          <w:lang w:val="en-US"/>
        </w:rPr>
        <w:t>B.</w:t>
      </w:r>
      <w:r>
        <w:rPr>
          <w:rFonts w:ascii="Arial" w:hAnsi="Arial" w:cs="Times New Roman"/>
          <w:lang w:val="en-US"/>
        </w:rPr>
        <w:t>1</w:t>
      </w:r>
      <w:r w:rsidRPr="006B74C0">
        <w:rPr>
          <w:rFonts w:ascii="Arial" w:hAnsi="Arial" w:cs="Times New Roman"/>
          <w:lang w:val="en-US"/>
        </w:rPr>
        <w:tab/>
      </w:r>
      <w:r>
        <w:rPr>
          <w:rFonts w:ascii="Arial" w:hAnsi="Arial" w:cs="Times New Roman"/>
          <w:lang w:val="en-US"/>
        </w:rPr>
        <w:t>C</w:t>
      </w:r>
      <w:r w:rsidRPr="006B74C0">
        <w:rPr>
          <w:rFonts w:ascii="Arial" w:hAnsi="Arial" w:cs="Times New Roman"/>
          <w:lang w:val="en-US"/>
        </w:rPr>
        <w:t xml:space="preserve">omponents </w:t>
      </w:r>
      <w:r w:rsidR="00D63A59">
        <w:rPr>
          <w:rFonts w:ascii="Arial" w:hAnsi="Arial" w:cs="Times New Roman"/>
          <w:lang w:val="en-US"/>
        </w:rPr>
        <w:br/>
      </w:r>
      <w:r w:rsidRPr="006B74C0">
        <w:rPr>
          <w:rFonts w:ascii="Arial" w:hAnsi="Arial" w:cs="Times New Roman"/>
          <w:lang w:val="en-US"/>
        </w:rPr>
        <w:t>(ex</w:t>
      </w:r>
      <w:r w:rsidR="00D63A59">
        <w:rPr>
          <w:rFonts w:ascii="Arial" w:hAnsi="Arial" w:cs="Times New Roman"/>
          <w:lang w:val="en-US"/>
        </w:rPr>
        <w:t>c</w:t>
      </w:r>
      <w:r w:rsidRPr="006B74C0">
        <w:rPr>
          <w:rFonts w:ascii="Arial" w:hAnsi="Arial" w:cs="Times New Roman"/>
          <w:lang w:val="en-US"/>
        </w:rPr>
        <w:t>ept of Upholstery-/</w:t>
      </w:r>
      <w:r>
        <w:rPr>
          <w:rFonts w:ascii="Arial" w:hAnsi="Arial" w:cs="Times New Roman"/>
          <w:lang w:val="en-US"/>
        </w:rPr>
        <w:t xml:space="preserve"> padding</w:t>
      </w:r>
      <w:r w:rsidRPr="006B74C0">
        <w:rPr>
          <w:rFonts w:ascii="Arial" w:hAnsi="Arial" w:cs="Times New Roman"/>
          <w:lang w:val="en-US"/>
        </w:rPr>
        <w:t xml:space="preserve"> materials and coverings - see B.</w:t>
      </w:r>
      <w:r>
        <w:rPr>
          <w:rFonts w:ascii="Arial" w:hAnsi="Arial" w:cs="Times New Roman"/>
          <w:lang w:val="en-US"/>
        </w:rPr>
        <w:t>2</w:t>
      </w:r>
      <w:r w:rsidRPr="006B74C0">
        <w:rPr>
          <w:rFonts w:ascii="Arial" w:hAnsi="Arial" w:cs="Times New Roman"/>
          <w:lang w:val="en-US"/>
        </w:rPr>
        <w:t>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693"/>
        <w:gridCol w:w="992"/>
        <w:gridCol w:w="425"/>
        <w:gridCol w:w="426"/>
        <w:gridCol w:w="425"/>
        <w:gridCol w:w="425"/>
      </w:tblGrid>
      <w:tr w:rsidR="00FF14B1" w14:paraId="23BACBA0" w14:textId="77777777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0FAC421B" w14:textId="77777777" w:rsidR="00FF14B1" w:rsidRDefault="0010524E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Product name:</w:t>
            </w:r>
          </w:p>
        </w:tc>
        <w:tc>
          <w:tcPr>
            <w:tcW w:w="7371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70AD72" w14:textId="646D3977" w:rsidR="00FF14B1" w:rsidRDefault="002849AF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456CB1F2" w14:textId="77777777">
        <w:trPr>
          <w:cantSplit/>
          <w:trHeight w:val="13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0229177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1985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93361FD" w14:textId="77777777" w:rsidR="00FF14B1" w:rsidRDefault="0010524E">
            <w:pPr>
              <w:pStyle w:val="N-plusTextbody3"/>
              <w:spacing w:before="120"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Trade name</w:t>
            </w:r>
          </w:p>
        </w:tc>
        <w:tc>
          <w:tcPr>
            <w:tcW w:w="2693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234305FF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Chemical designation according to IUPAC and/or chem. characterisation in accordance with the safety data sheet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5D49CE5E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Percen</w:t>
            </w:r>
            <w:r w:rsidR="00D63A59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tage in the product</w:t>
            </w:r>
          </w:p>
          <w:p w14:paraId="737ED7F8" w14:textId="77777777" w:rsidR="00FF14B1" w:rsidRDefault="00D63A59" w:rsidP="00D63A59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proofErr w:type="gramStart"/>
            <w:r>
              <w:rPr>
                <w:sz w:val="18"/>
                <w:szCs w:val="18"/>
                <w:lang w:val="en-GB"/>
              </w:rPr>
              <w:t>mass</w:t>
            </w:r>
            <w:proofErr w:type="gramEnd"/>
            <w:r w:rsidR="0010524E">
              <w:rPr>
                <w:sz w:val="18"/>
                <w:szCs w:val="18"/>
                <w:lang w:val="en-GB"/>
              </w:rPr>
              <w:t xml:space="preserve"> %)</w:t>
            </w:r>
          </w:p>
        </w:tc>
        <w:tc>
          <w:tcPr>
            <w:tcW w:w="851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302D8B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Safety data sheet</w:t>
            </w: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00F6E" w14:textId="77777777" w:rsidR="00FF14B1" w:rsidRDefault="0010524E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Tech</w:t>
            </w:r>
            <w:r w:rsidR="00D63A59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nical info sheet</w:t>
            </w:r>
          </w:p>
        </w:tc>
      </w:tr>
      <w:tr w:rsidR="00FF14B1" w14:paraId="52267BEC" w14:textId="77777777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F37996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8C662E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38C1C2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6E2184" w14:textId="77777777" w:rsidR="00FF14B1" w:rsidRDefault="00FF14B1">
            <w:pPr>
              <w:spacing w:before="60"/>
              <w:rPr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4D08B053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1614527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6BA6E3AC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Available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7C793D02" w14:textId="77777777" w:rsidR="00FF14B1" w:rsidRDefault="0010524E">
            <w:pPr>
              <w:spacing w:before="60"/>
              <w:ind w:left="113" w:right="113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D63A59" w:rsidRPr="00D63A59" w14:paraId="6FB205B7" w14:textId="77777777" w:rsidTr="00101B5F">
        <w:trPr>
          <w:cantSplit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296CF2DD" w14:textId="77777777" w:rsidR="00D63A59" w:rsidRPr="00D63A59" w:rsidRDefault="00D63A59" w:rsidP="00134214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noProof/>
                <w:sz w:val="18"/>
                <w:szCs w:val="18"/>
                <w:lang w:val="en-US"/>
              </w:rPr>
              <w:t>e.</w:t>
            </w: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g.</w:t>
            </w:r>
            <w:r w:rsidRPr="00D63A59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134214">
              <w:rPr>
                <w:i/>
                <w:iCs/>
                <w:sz w:val="18"/>
                <w:szCs w:val="18"/>
                <w:lang w:val="en-US"/>
              </w:rPr>
              <w:t>b</w:t>
            </w: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inding agent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53ADD1DD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ABC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E58F35C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noProof/>
                <w:sz w:val="18"/>
                <w:szCs w:val="18"/>
                <w:lang w:val="en-US"/>
              </w:rPr>
              <w:t>linseed oil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57CF5BA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65EBAA39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1CEE3BC1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7A7715EE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D63A59">
              <w:rPr>
                <w:i/>
                <w:iCs/>
                <w:noProof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5913BDA" w14:textId="77777777" w:rsidR="00D63A59" w:rsidRPr="00D63A59" w:rsidRDefault="00D63A59" w:rsidP="00101B5F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1C7C9C" w:rsidRPr="00D63A59" w14:paraId="09CAAF1E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92306C" w14:textId="36109BF9" w:rsidR="001C7C9C" w:rsidRPr="001C7C9C" w:rsidRDefault="002849AF" w:rsidP="0050110D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586B49" w14:textId="1A277789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18B75F" w14:textId="5322E07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3F87E9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bookmarkStart w:id="7" w:name="Text5"/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4DCBA9" w14:textId="2D8EABD8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8B0051" w14:textId="5B564EB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97E8D0" w14:textId="7693B43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CB2EAF" w14:textId="07523F7D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  <w:tr w:rsidR="001C7C9C" w:rsidRPr="00D63A59" w14:paraId="07B692C6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ACC693" w14:textId="176E585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4AC37A" w14:textId="5B548E74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3A037F" w14:textId="4C2761A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A519B7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5D887FA" w14:textId="18046EA6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E55D75" w14:textId="417E2ADC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3F30F7" w14:textId="2D2585B0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34636F2" w14:textId="2A1116C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1C7C9C" w:rsidRPr="00D63A59" w14:paraId="768E2A97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2961E6" w14:textId="3E1A822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9D616C" w14:textId="05E45EF7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AF1FFF" w14:textId="48D7D291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16B394D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81FA2A" w14:textId="5D7DAF20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670A20" w14:textId="552E592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FC6AE9" w14:textId="23EFC92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79E14BC" w14:textId="4F31EFDA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</w:tr>
      <w:tr w:rsidR="001C7C9C" w:rsidRPr="00D63A59" w14:paraId="74F6B88A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04C8D5" w14:textId="186D34D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997576" w14:textId="3683E8A3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3C00CB" w14:textId="51455BA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F725D1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7293FF" w14:textId="1B86C5B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A48C01" w14:textId="08B6C99B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9BF190" w14:textId="0CA8223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8EC3B4" w14:textId="611FD5C4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1C7C9C" w:rsidRPr="00D63A59" w14:paraId="01A15E1F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127DF2" w14:textId="63C56B2E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767179" w14:textId="470B689F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2EC1084" w14:textId="1D3CCC8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425E76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2EABC8" w14:textId="6ADB2C8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810C78" w14:textId="53C2F16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C83853" w14:textId="4D7C2F0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25B519" w14:textId="78D8404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1C7C9C" w:rsidRPr="00D63A59" w14:paraId="49C5BAED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A47D2A" w14:textId="4B45731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F628D0D" w14:textId="34F8659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C9F411" w14:textId="07EE4CF2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A5052F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C4A581" w14:textId="6CC12520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0E2000" w14:textId="2C323D6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EE8D8C" w14:textId="5B4AE40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B8FCC3" w14:textId="3AEAAC6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1C7C9C" w:rsidRPr="00D63A59" w14:paraId="470B12A6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A0FA21" w14:textId="1723C52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A88A45" w14:textId="04FD593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CD6170" w14:textId="1A249344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2006DE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B42BD1" w14:textId="2D7F48A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01E178" w14:textId="737BA7A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2338BD7" w14:textId="54006026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888961" w14:textId="0DC07E5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1C7C9C" w:rsidRPr="00D63A59" w14:paraId="3B76DC4A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D73DEE" w14:textId="36CA222E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6F7BD8" w14:textId="064903D5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EF0A00" w14:textId="0D32ED1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25F77A5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7DC005" w14:textId="23E20116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3C59CE" w14:textId="1B369CD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4E1373" w14:textId="6B1B18A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7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64CCD90" w14:textId="7FC5BD8D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6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1C7C9C" w:rsidRPr="00D63A59" w14:paraId="7BDA89C8" w14:textId="77777777" w:rsidTr="00946CED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EDC797" w14:textId="7A768BB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0EDB5A" w14:textId="2AEEC06D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01C9F6" w14:textId="3BE2B07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ADBA08" w14:textId="77777777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C6B2AD" w14:textId="5B361245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C174A9" w14:textId="5B2F3FCE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A53AC1" w14:textId="7338DEE7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8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CBE344" w14:textId="2180D50B" w:rsidR="001C7C9C" w:rsidRDefault="001C7C9C" w:rsidP="00946CED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5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</w:tr>
      <w:tr w:rsidR="001C7C9C" w:rsidRPr="00D63A59" w14:paraId="51B09702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9E4B505" w14:textId="7DA14AE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0141EE" w14:textId="7F7C94AC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4B1B62" w14:textId="43F6109A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6642DC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1FDDF7" w14:textId="6A887C5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934A3D" w14:textId="6A0F58A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93C339" w14:textId="4FA9D22E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9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B56356" w14:textId="78804ACC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4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</w:tr>
      <w:tr w:rsidR="001C7C9C" w:rsidRPr="00D63A59" w14:paraId="17EF7280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E9E0D7A" w14:textId="17964359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77F4CA" w14:textId="35AA2B39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4F69969" w14:textId="442EDC43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683B8A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C11AA4" w14:textId="7C1D058F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27C291" w14:textId="2F0BF9C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F602F55" w14:textId="5925C2C3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0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804B70E" w14:textId="578463A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3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</w:tr>
      <w:tr w:rsidR="001C7C9C" w:rsidRPr="00D63A59" w14:paraId="58F62590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80846E1" w14:textId="434BCCA8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0941049" w14:textId="767ED606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41A599" w14:textId="1C2E7500" w:rsidR="001C7C9C" w:rsidRPr="001C7C9C" w:rsidRDefault="002849AF" w:rsidP="001C7C9C">
            <w:pPr>
              <w:spacing w:before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7AB9B3" w14:textId="77777777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F32B6B4" w14:textId="6C41B8D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981DD0" w14:textId="5FE20B05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1BC94B3" w14:textId="55B37C31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A14C3A" w14:textId="410B9052" w:rsidR="001C7C9C" w:rsidRDefault="001C7C9C">
            <w:pPr>
              <w:spacing w:before="6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55"/>
          </w:p>
        </w:tc>
      </w:tr>
    </w:tbl>
    <w:p w14:paraId="760BE3A5" w14:textId="77777777" w:rsidR="00FF14B1" w:rsidRPr="0010524E" w:rsidRDefault="0010524E">
      <w:pPr>
        <w:spacing w:before="120"/>
        <w:ind w:right="992"/>
        <w:jc w:val="both"/>
        <w:rPr>
          <w:b/>
          <w:bCs/>
          <w:sz w:val="18"/>
          <w:szCs w:val="18"/>
          <w:lang w:val="en-GB"/>
        </w:rPr>
      </w:pPr>
      <w:r w:rsidRPr="0010524E">
        <w:rPr>
          <w:iCs/>
          <w:sz w:val="18"/>
          <w:szCs w:val="18"/>
          <w:lang w:val="en-GB"/>
        </w:rPr>
        <w:t>*) If no current safety data sheet/technical information sheet is present for a material used, please inquire with the respective manufacturer.</w:t>
      </w:r>
    </w:p>
    <w:p w14:paraId="41292515" w14:textId="77777777" w:rsidR="00FF14B1" w:rsidRDefault="00D63A59">
      <w:pPr>
        <w:ind w:right="991"/>
        <w:jc w:val="both"/>
        <w:rPr>
          <w:b/>
          <w:bCs/>
          <w:color w:val="FF0000"/>
          <w:lang w:val="en-GB"/>
        </w:rPr>
      </w:pPr>
      <w:r>
        <w:rPr>
          <w:b/>
          <w:bCs/>
          <w:color w:val="FF0000"/>
          <w:lang w:val="en-GB"/>
        </w:rPr>
        <w:t>Please attach s</w:t>
      </w:r>
      <w:r w:rsidR="0010524E">
        <w:rPr>
          <w:b/>
          <w:bCs/>
          <w:color w:val="FF0000"/>
          <w:lang w:val="en-GB"/>
        </w:rPr>
        <w:t>afety data sheets of all materials used!</w:t>
      </w:r>
    </w:p>
    <w:p w14:paraId="62805F15" w14:textId="77777777" w:rsidR="00FF14B1" w:rsidRDefault="00FF14B1">
      <w:pPr>
        <w:ind w:right="991"/>
        <w:jc w:val="both"/>
        <w:rPr>
          <w:b/>
          <w:bCs/>
          <w:lang w:val="en-GB"/>
        </w:rPr>
      </w:pPr>
    </w:p>
    <w:p w14:paraId="71CC9B44" w14:textId="77777777" w:rsidR="00D50386" w:rsidRDefault="00D50386">
      <w:pPr>
        <w:overflowPunct/>
        <w:autoSpaceDE/>
        <w:autoSpaceDN/>
        <w:adjustRightInd/>
        <w:spacing w:before="0" w:after="0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16D7C75" w14:textId="77777777" w:rsidR="00D50386" w:rsidRDefault="00D50386" w:rsidP="00D50386">
      <w:pPr>
        <w:spacing w:after="120"/>
        <w:ind w:right="991"/>
        <w:jc w:val="both"/>
        <w:rPr>
          <w:b/>
          <w:bCs/>
          <w:lang w:val="en-US"/>
        </w:rPr>
      </w:pPr>
      <w:r w:rsidRPr="006B74C0">
        <w:rPr>
          <w:b/>
          <w:bCs/>
          <w:lang w:val="en-US"/>
        </w:rPr>
        <w:lastRenderedPageBreak/>
        <w:t>B.</w:t>
      </w:r>
      <w:r>
        <w:rPr>
          <w:b/>
          <w:bCs/>
          <w:lang w:val="en-US"/>
        </w:rPr>
        <w:t>2</w:t>
      </w:r>
      <w:r w:rsidRPr="006B74C0">
        <w:rPr>
          <w:b/>
          <w:bCs/>
          <w:lang w:val="en-US"/>
        </w:rPr>
        <w:tab/>
        <w:t>Upholstery / padding materials and coverings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77"/>
        <w:gridCol w:w="708"/>
        <w:gridCol w:w="709"/>
      </w:tblGrid>
      <w:tr w:rsidR="00D50386" w14:paraId="1C05FBB3" w14:textId="77777777" w:rsidTr="00946CED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4C7EF9" w14:textId="77777777" w:rsidR="00D50386" w:rsidRDefault="00D50386" w:rsidP="00946CED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Product name: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41B01AEE" w14:textId="0C1EDD80" w:rsidR="00D50386" w:rsidRDefault="002849AF" w:rsidP="00946CED">
            <w:pPr>
              <w:spacing w:before="60"/>
              <w:rPr>
                <w:bCs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D50386" w14:paraId="01DA578F" w14:textId="77777777" w:rsidTr="00946CED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C95B056" w14:textId="77777777" w:rsidR="00D50386" w:rsidRDefault="00D50386" w:rsidP="00946CE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  <w:lang w:val="en-GB"/>
              </w:rPr>
              <w:t>Function description</w:t>
            </w:r>
          </w:p>
        </w:tc>
        <w:tc>
          <w:tcPr>
            <w:tcW w:w="2977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059A9076" w14:textId="77777777" w:rsidR="00D50386" w:rsidRDefault="00D50386" w:rsidP="00946CED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lang w:val="en-GB"/>
              </w:rPr>
              <w:t>Trade name</w:t>
            </w:r>
          </w:p>
        </w:tc>
        <w:tc>
          <w:tcPr>
            <w:tcW w:w="2977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15A4C1B5" w14:textId="77777777" w:rsidR="00D50386" w:rsidRDefault="00D50386" w:rsidP="00946CE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Material</w:t>
            </w:r>
          </w:p>
        </w:tc>
        <w:tc>
          <w:tcPr>
            <w:tcW w:w="1417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A7F120" w14:textId="77777777" w:rsidR="00D50386" w:rsidRDefault="00D50386" w:rsidP="00946CE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Colo</w:t>
            </w:r>
            <w:r w:rsidR="00134214">
              <w:rPr>
                <w:bCs/>
                <w:sz w:val="20"/>
              </w:rPr>
              <w:t>u</w:t>
            </w:r>
            <w:r>
              <w:rPr>
                <w:bCs/>
                <w:sz w:val="20"/>
              </w:rPr>
              <w:t>ring</w:t>
            </w:r>
          </w:p>
        </w:tc>
      </w:tr>
      <w:tr w:rsidR="00D50386" w14:paraId="3165E689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DB10A" w14:textId="77777777" w:rsidR="00D50386" w:rsidRDefault="00D50386" w:rsidP="00946CE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5D86EF" w14:textId="77777777" w:rsidR="00D50386" w:rsidRDefault="00D50386" w:rsidP="00946CE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E2F14" w14:textId="77777777" w:rsidR="00D50386" w:rsidRDefault="00D50386" w:rsidP="00946CED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30EB34" w14:textId="77777777" w:rsidR="00D50386" w:rsidRPr="001B4AA5" w:rsidRDefault="00D50386" w:rsidP="00946CE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BC1B09" w14:textId="77777777" w:rsidR="00D50386" w:rsidRPr="001B4AA5" w:rsidRDefault="00D50386" w:rsidP="00946CED">
            <w:pPr>
              <w:spacing w:before="6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no</w:t>
            </w:r>
          </w:p>
        </w:tc>
      </w:tr>
      <w:tr w:rsidR="00D50386" w14:paraId="5B37C423" w14:textId="77777777" w:rsidTr="00946CED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D49ED70" w14:textId="77777777" w:rsidR="00D50386" w:rsidRPr="006B6EA1" w:rsidRDefault="00D50386" w:rsidP="00946CED">
            <w:pPr>
              <w:spacing w:before="60"/>
              <w:jc w:val="center"/>
              <w:rPr>
                <w:iCs/>
                <w:sz w:val="20"/>
              </w:rPr>
            </w:pPr>
            <w:r w:rsidRPr="00B60F28">
              <w:rPr>
                <w:sz w:val="20"/>
              </w:rPr>
              <w:t>Upholstery / padding materials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26A919" w14:textId="09E3D597" w:rsidR="00D50386" w:rsidRPr="001C7C9C" w:rsidRDefault="002849AF" w:rsidP="001C7C9C">
            <w:pPr>
              <w:spacing w:before="60"/>
              <w:rPr>
                <w:iCs/>
                <w:sz w:val="18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31DB87" w14:textId="691985FF" w:rsidR="00D50386" w:rsidRPr="001C7C9C" w:rsidRDefault="002849AF" w:rsidP="001C7C9C">
            <w:pPr>
              <w:spacing w:before="60"/>
              <w:rPr>
                <w:iCs/>
                <w:sz w:val="18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9BFB3C4" w14:textId="382D8C8F" w:rsidR="00D50386" w:rsidRPr="001C7C9C" w:rsidRDefault="001C7C9C" w:rsidP="00946CED">
            <w:pPr>
              <w:spacing w:before="6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2"/>
            <w:r>
              <w:rPr>
                <w:iCs/>
                <w:sz w:val="18"/>
              </w:rPr>
              <w:instrText xml:space="preserve"> FORMCHECKBOX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end"/>
            </w:r>
            <w:bookmarkEnd w:id="56"/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FFFFFF" w:themeColor="background1"/>
              <w:bottom w:val="dotted" w:sz="4" w:space="0" w:color="FFFFFF"/>
              <w:right w:val="single" w:sz="4" w:space="0" w:color="C0C0C0"/>
            </w:tcBorders>
            <w:shd w:val="clear" w:color="auto" w:fill="D9D9D9" w:themeFill="background1" w:themeFillShade="D9"/>
          </w:tcPr>
          <w:p w14:paraId="7A604B5A" w14:textId="3DDD4755" w:rsidR="00D50386" w:rsidRPr="001C7C9C" w:rsidRDefault="001C7C9C" w:rsidP="00946CED">
            <w:pPr>
              <w:spacing w:before="6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79"/>
            <w:r>
              <w:rPr>
                <w:iCs/>
                <w:sz w:val="18"/>
              </w:rPr>
              <w:instrText xml:space="preserve"> FORMCHECKBOX </w:instrText>
            </w:r>
            <w:r>
              <w:rPr>
                <w:iCs/>
                <w:sz w:val="18"/>
              </w:rPr>
            </w:r>
            <w:r>
              <w:rPr>
                <w:iCs/>
                <w:sz w:val="18"/>
              </w:rPr>
              <w:fldChar w:fldCharType="end"/>
            </w:r>
            <w:bookmarkEnd w:id="57"/>
          </w:p>
        </w:tc>
      </w:tr>
      <w:tr w:rsidR="00D50386" w14:paraId="6EBE159A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56C6A14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2E424E" w14:textId="1892EF2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B2774A" w14:textId="29E16480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971A43" w14:textId="25700917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CD76802" w14:textId="2D150626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D50386" w14:paraId="4F660C3F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0D4F9EF9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926AD5" w14:textId="5D681EDE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1945F3" w14:textId="19933FFB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9D2338" w14:textId="14DB92F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315CC7B4" w14:textId="5EE14707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D50386" w14:paraId="3A8EC6F0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8F0AE25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4559270" w14:textId="6C48096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DFBA17" w14:textId="42552A92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F2D14F" w14:textId="4C6EE20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4548C15" w14:textId="15A467DD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D50386" w14:paraId="5F3A4CA4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1272BFB4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31200D" w14:textId="248F2F18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A76D64" w14:textId="6A3C6A6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1C4090" w14:textId="005386BD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2E5A6BC" w14:textId="74B2FC25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</w:tr>
      <w:tr w:rsidR="00D50386" w14:paraId="62F88016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14:paraId="5A9B2151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5A164B" w14:textId="5B9F76B3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15E401" w14:textId="5711953B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D8F360" w14:textId="78FE335C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6FD6AD7" w14:textId="24354FD8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D50386" w14:paraId="1A8D31F3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56BEDB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E4C2DC" w14:textId="10A7D5DE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142998" w14:textId="2C13845B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8C847C" w14:textId="68F03F4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18C361D7" w14:textId="4F5296A1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7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D50386" w14:paraId="4D664BFE" w14:textId="77777777" w:rsidTr="00946CED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C1FDA3" w14:textId="77777777" w:rsidR="00D50386" w:rsidRPr="006B6EA1" w:rsidRDefault="00D50386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Coverings</w:t>
            </w: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2C1F31" w14:textId="344E55CA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B597DC" w14:textId="5E28C553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A8F8C8B" w14:textId="22C37774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FFFFFF" w:themeColor="background1"/>
              <w:right w:val="single" w:sz="4" w:space="0" w:color="C0C0C0"/>
            </w:tcBorders>
            <w:shd w:val="clear" w:color="auto" w:fill="D9D9D9"/>
          </w:tcPr>
          <w:p w14:paraId="600F7E1F" w14:textId="5060E51D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D50386" w14:paraId="2CEBF625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7E3C38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D90E3A" w14:textId="30F783C0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03B7C4" w14:textId="3A3B4AF3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AD94DE" w14:textId="7C4A5E4C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709" w:type="dxa"/>
            <w:tcBorders>
              <w:top w:val="single" w:sz="4" w:space="0" w:color="FFFFFF" w:themeColor="background1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36351178" w14:textId="2F02BF13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7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D50386" w14:paraId="3285AC09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EC334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A392F5" w14:textId="128CE929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499E97" w14:textId="7FDF42D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55DBAC" w14:textId="35208F72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28D94701" w14:textId="582C026E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D50386" w14:paraId="5049E012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25915D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466A30" w14:textId="2BE5201C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9647F43" w14:textId="206C137F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7326A6" w14:textId="072B099F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0F9E8B12" w14:textId="7F7E0138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D50386" w14:paraId="5964EF39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25E4A9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C2043A" w14:textId="741A487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29274C" w14:textId="1B1DA6DE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4D55CC3" w14:textId="7D1A98CF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854699F" w14:textId="467B8F8B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D50386" w14:paraId="6527C2B1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3A3E4B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747BE5" w14:textId="4AC8C18F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C1BFF6" w14:textId="58B7254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EDE396" w14:textId="3558F078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14:paraId="7840B334" w14:textId="20DFD3F2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</w:p>
        </w:tc>
      </w:tr>
      <w:tr w:rsidR="00D50386" w14:paraId="04ECEE4E" w14:textId="77777777" w:rsidTr="00946CED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64FF01" w14:textId="77777777" w:rsidR="00D50386" w:rsidRDefault="00D50386" w:rsidP="00946CE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5A97A91F" w14:textId="7B4AFF48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073FE959" w14:textId="64EEB5D6" w:rsidR="00D50386" w:rsidRPr="001C7C9C" w:rsidRDefault="002849AF" w:rsidP="001C7C9C">
            <w:pPr>
              <w:spacing w:before="60"/>
              <w:rPr>
                <w:sz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14:paraId="39E7C211" w14:textId="3BF9552A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B0CCBA3" w14:textId="5DC5A1BA" w:rsidR="00D50386" w:rsidRPr="001C7C9C" w:rsidRDefault="001C7C9C" w:rsidP="00946CED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3"/>
          </w:p>
        </w:tc>
      </w:tr>
    </w:tbl>
    <w:p w14:paraId="107EE1C2" w14:textId="77777777" w:rsidR="00D50386" w:rsidRDefault="00D50386" w:rsidP="00D50386">
      <w:pPr>
        <w:ind w:right="991"/>
        <w:jc w:val="both"/>
        <w:rPr>
          <w:b/>
          <w:bCs/>
          <w:color w:val="FF0000"/>
        </w:rPr>
      </w:pPr>
    </w:p>
    <w:p w14:paraId="6EA78486" w14:textId="77777777" w:rsidR="00FF14B1" w:rsidRDefault="0010524E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  <w:r>
        <w:rPr>
          <w:b/>
          <w:bCs/>
          <w:sz w:val="24"/>
          <w:szCs w:val="24"/>
          <w:lang w:val="en-GB"/>
        </w:rPr>
        <w:lastRenderedPageBreak/>
        <w:t>C</w:t>
      </w:r>
      <w:r>
        <w:rPr>
          <w:b/>
          <w:bCs/>
          <w:sz w:val="24"/>
          <w:szCs w:val="24"/>
          <w:lang w:val="en-GB"/>
        </w:rPr>
        <w:tab/>
        <w:t>Further requirements</w:t>
      </w:r>
    </w:p>
    <w:p w14:paraId="2B93F999" w14:textId="77777777" w:rsidR="00FF14B1" w:rsidRDefault="00FF14B1">
      <w:pPr>
        <w:rPr>
          <w:lang w:val="en-GB"/>
        </w:rPr>
      </w:pPr>
    </w:p>
    <w:p w14:paraId="66DB323B" w14:textId="77777777" w:rsidR="00FF14B1" w:rsidRDefault="00D50386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10524E">
        <w:rPr>
          <w:rFonts w:ascii="Arial" w:hAnsi="Arial" w:cs="Arial"/>
          <w:lang w:val="en-GB"/>
        </w:rPr>
        <w:t>.1</w:t>
      </w:r>
      <w:r w:rsidR="0010524E">
        <w:rPr>
          <w:rFonts w:ascii="Arial" w:hAnsi="Arial" w:cs="Arial"/>
          <w:lang w:val="en-GB"/>
        </w:rPr>
        <w:tab/>
        <w:t>Basic requirements / content requirements</w:t>
      </w:r>
    </w:p>
    <w:p w14:paraId="0222DE80" w14:textId="77777777" w:rsidR="00FF14B1" w:rsidRPr="007358E7" w:rsidRDefault="0010524E">
      <w:pPr>
        <w:pStyle w:val="n-plusTab2"/>
        <w:spacing w:before="40" w:after="120"/>
        <w:rPr>
          <w:rFonts w:ascii="Arial" w:hAnsi="Arial" w:cs="Arial"/>
          <w:color w:val="FF0000"/>
          <w:lang w:val="en-GB"/>
        </w:rPr>
      </w:pPr>
      <w:r w:rsidRPr="007358E7">
        <w:rPr>
          <w:rFonts w:ascii="Arial" w:hAnsi="Arial" w:cs="Arial"/>
          <w:color w:val="FF0000"/>
          <w:lang w:val="en-GB"/>
        </w:rPr>
        <w:tab/>
        <w:t>Please tick as appropriate: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134214" w14:paraId="2CADC3B1" w14:textId="77777777" w:rsidTr="00101B5F">
        <w:tc>
          <w:tcPr>
            <w:tcW w:w="8717" w:type="dxa"/>
          </w:tcPr>
          <w:p w14:paraId="0EBE788B" w14:textId="77777777" w:rsidR="00134214" w:rsidRDefault="00134214" w:rsidP="00101B5F">
            <w:pPr>
              <w:pStyle w:val="Einrueck"/>
              <w:ind w:right="391"/>
              <w:rPr>
                <w:lang w:val="en-GB"/>
              </w:rPr>
            </w:pPr>
            <w:r>
              <w:rPr>
                <w:lang w:val="en-GB"/>
              </w:rPr>
              <w:t>Moth repellent must not be used in the product</w:t>
            </w:r>
          </w:p>
        </w:tc>
        <w:tc>
          <w:tcPr>
            <w:tcW w:w="607" w:type="dxa"/>
          </w:tcPr>
          <w:p w14:paraId="3C232E23" w14:textId="2E09AD6D" w:rsidR="00134214" w:rsidRDefault="001C7C9C" w:rsidP="00101B5F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80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4"/>
          </w:p>
        </w:tc>
      </w:tr>
      <w:tr w:rsidR="00134214" w14:paraId="07C1C6FA" w14:textId="77777777" w:rsidTr="00101B5F">
        <w:tc>
          <w:tcPr>
            <w:tcW w:w="8717" w:type="dxa"/>
          </w:tcPr>
          <w:p w14:paraId="21392203" w14:textId="77777777" w:rsidR="00134214" w:rsidRDefault="00134214" w:rsidP="00101B5F">
            <w:pPr>
              <w:pStyle w:val="Einrueck"/>
              <w:spacing w:before="40" w:after="40"/>
              <w:ind w:left="708" w:right="391"/>
              <w:rPr>
                <w:lang w:val="en-GB"/>
              </w:rPr>
            </w:pPr>
            <w:r>
              <w:rPr>
                <w:lang w:val="en-GB"/>
              </w:rPr>
              <w:t>Materials with the following classifications may not be used in the product:</w:t>
            </w:r>
          </w:p>
        </w:tc>
        <w:tc>
          <w:tcPr>
            <w:tcW w:w="607" w:type="dxa"/>
          </w:tcPr>
          <w:p w14:paraId="27DA9639" w14:textId="258B0A4E" w:rsidR="00134214" w:rsidRDefault="001C7C9C" w:rsidP="00101B5F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81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5"/>
          </w:p>
        </w:tc>
      </w:tr>
    </w:tbl>
    <w:p w14:paraId="2FFB1620" w14:textId="77777777" w:rsidR="00134214" w:rsidRDefault="00134214" w:rsidP="00134214">
      <w:pPr>
        <w:pStyle w:val="Einrueck"/>
        <w:spacing w:before="40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Prohibited</w:t>
      </w:r>
      <w:r w:rsidRPr="00DC2F53">
        <w:rPr>
          <w:sz w:val="16"/>
          <w:szCs w:val="16"/>
          <w:lang w:val="en-GB"/>
        </w:rPr>
        <w:t xml:space="preserve"> substances acc. to Regulation (EC) No. 1272/2008</w:t>
      </w:r>
      <w:r>
        <w:rPr>
          <w:sz w:val="16"/>
          <w:szCs w:val="16"/>
          <w:lang w:val="en-GB"/>
        </w:rPr>
        <w:t xml:space="preserve"> (CLP Regulation)</w:t>
      </w:r>
      <w:r w:rsidRPr="00DC2F53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acc. to Regulation 67/548/EEC or national law (e.g. GefStoffVO, TRGS 905 (German standards))</w:t>
      </w:r>
    </w:p>
    <w:p w14:paraId="4E8C9108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proofErr w:type="gramStart"/>
      <w:r w:rsidRPr="00DC2F53">
        <w:rPr>
          <w:sz w:val="16"/>
          <w:szCs w:val="16"/>
          <w:lang w:val="en-GB"/>
        </w:rPr>
        <w:t>Substances according to Regulation (EC) No. 1272/2008 Category Carc.</w:t>
      </w:r>
      <w:proofErr w:type="gramEnd"/>
      <w:r w:rsidRPr="00DC2F53">
        <w:rPr>
          <w:sz w:val="16"/>
          <w:szCs w:val="16"/>
          <w:lang w:val="en-GB"/>
        </w:rPr>
        <w:t xml:space="preserve"> 1A and 1B, Muta. 1A and 1B, Repr. 1A and 1B</w:t>
      </w:r>
    </w:p>
    <w:p w14:paraId="01A4BDB8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 xml:space="preserve">Substances according to Regulation </w:t>
      </w:r>
      <w:r>
        <w:rPr>
          <w:sz w:val="16"/>
          <w:szCs w:val="16"/>
          <w:lang w:val="en-GB"/>
        </w:rPr>
        <w:t>67/548/EEC: Ca</w:t>
      </w:r>
      <w:r w:rsidRPr="00DC2F53">
        <w:rPr>
          <w:sz w:val="16"/>
          <w:szCs w:val="16"/>
          <w:lang w:val="en-GB"/>
        </w:rPr>
        <w:t xml:space="preserve">tegory Carc. </w:t>
      </w:r>
      <w:proofErr w:type="gramStart"/>
      <w:r w:rsidRPr="00DC2F53">
        <w:rPr>
          <w:sz w:val="16"/>
          <w:szCs w:val="16"/>
          <w:lang w:val="en-GB"/>
        </w:rPr>
        <w:t xml:space="preserve">1 and </w:t>
      </w:r>
      <w:r>
        <w:rPr>
          <w:sz w:val="16"/>
          <w:szCs w:val="16"/>
          <w:lang w:val="en-GB"/>
        </w:rPr>
        <w:t>2</w:t>
      </w:r>
      <w:r w:rsidRPr="00DC2F53">
        <w:rPr>
          <w:sz w:val="16"/>
          <w:szCs w:val="16"/>
          <w:lang w:val="en-GB"/>
        </w:rPr>
        <w:t>, Muta.</w:t>
      </w:r>
      <w:proofErr w:type="gramEnd"/>
      <w:r w:rsidRPr="00DC2F53">
        <w:rPr>
          <w:sz w:val="16"/>
          <w:szCs w:val="16"/>
          <w:lang w:val="en-GB"/>
        </w:rPr>
        <w:t xml:space="preserve"> </w:t>
      </w:r>
      <w:proofErr w:type="gramStart"/>
      <w:r w:rsidRPr="00DC2F53">
        <w:rPr>
          <w:sz w:val="16"/>
          <w:szCs w:val="16"/>
          <w:lang w:val="en-GB"/>
        </w:rPr>
        <w:t xml:space="preserve">1 and </w:t>
      </w:r>
      <w:r>
        <w:rPr>
          <w:sz w:val="16"/>
          <w:szCs w:val="16"/>
          <w:lang w:val="en-GB"/>
        </w:rPr>
        <w:t>2</w:t>
      </w:r>
      <w:r w:rsidRPr="00DC2F53">
        <w:rPr>
          <w:sz w:val="16"/>
          <w:szCs w:val="16"/>
          <w:lang w:val="en-GB"/>
        </w:rPr>
        <w:t>, Repr.</w:t>
      </w:r>
      <w:proofErr w:type="gramEnd"/>
      <w:r w:rsidRPr="00DC2F53">
        <w:rPr>
          <w:sz w:val="16"/>
          <w:szCs w:val="16"/>
          <w:lang w:val="en-GB"/>
        </w:rPr>
        <w:t xml:space="preserve"> 1 and </w:t>
      </w:r>
      <w:r>
        <w:rPr>
          <w:sz w:val="16"/>
          <w:szCs w:val="16"/>
          <w:lang w:val="en-GB"/>
        </w:rPr>
        <w:t>2 and acc. to national law (e.g. TRGS 905)</w:t>
      </w:r>
    </w:p>
    <w:p w14:paraId="280EFF35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Substances according to MAK lists lll1 and III2</w:t>
      </w:r>
    </w:p>
    <w:p w14:paraId="6261530B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Substances a</w:t>
      </w:r>
      <w:r>
        <w:rPr>
          <w:sz w:val="16"/>
          <w:szCs w:val="16"/>
          <w:lang w:val="en-GB"/>
        </w:rPr>
        <w:t>ccording to IARC groups 1 and 2A</w:t>
      </w:r>
    </w:p>
    <w:p w14:paraId="4ABBBA94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E239D7">
        <w:rPr>
          <w:sz w:val="16"/>
          <w:szCs w:val="16"/>
          <w:lang w:val="en-GB"/>
        </w:rPr>
        <w:t>Substances requiring official approval as per Appendix XIV of the REACH regulations</w:t>
      </w:r>
    </w:p>
    <w:p w14:paraId="1EF19F60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E239D7">
        <w:rPr>
          <w:sz w:val="16"/>
          <w:szCs w:val="16"/>
          <w:lang w:val="en-GB"/>
        </w:rPr>
        <w:t>Substances listed in Candidate list (SVHC) – ECHA</w:t>
      </w:r>
    </w:p>
    <w:p w14:paraId="367BF706" w14:textId="77777777" w:rsidR="00134214" w:rsidRPr="0005480B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POPs</w:t>
      </w:r>
      <w:r w:rsidRPr="00DC2F53">
        <w:rPr>
          <w:sz w:val="16"/>
          <w:szCs w:val="16"/>
          <w:lang w:val="en-GB"/>
        </w:rPr>
        <w:t xml:space="preserve"> (Persistent Organic Pollutants)</w:t>
      </w:r>
      <w:r>
        <w:rPr>
          <w:sz w:val="16"/>
          <w:szCs w:val="16"/>
          <w:lang w:val="en-GB"/>
        </w:rPr>
        <w:t xml:space="preserve">: </w:t>
      </w:r>
      <w:r w:rsidRPr="0005480B">
        <w:rPr>
          <w:sz w:val="16"/>
          <w:szCs w:val="16"/>
          <w:lang w:val="en-GB"/>
        </w:rPr>
        <w:t>Aldrin, Dieldrin, DDT, Endrin, Heptachlor, Chlordan,</w:t>
      </w:r>
      <w:r>
        <w:rPr>
          <w:sz w:val="16"/>
          <w:szCs w:val="16"/>
          <w:lang w:val="en-GB"/>
        </w:rPr>
        <w:t xml:space="preserve"> </w:t>
      </w:r>
      <w:r w:rsidRPr="0005480B">
        <w:rPr>
          <w:sz w:val="16"/>
          <w:szCs w:val="16"/>
          <w:lang w:val="en-GB"/>
        </w:rPr>
        <w:t>HCB, Mirex, Toxaphen, PCB, Dioxine und Furane</w:t>
      </w:r>
    </w:p>
    <w:p w14:paraId="4CC07027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Arsenic, lead, cadmium, mercury and compounds</w:t>
      </w:r>
    </w:p>
    <w:p w14:paraId="0D9B733E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Organic compounds </w:t>
      </w:r>
      <w:r w:rsidRPr="00DC2F53">
        <w:rPr>
          <w:sz w:val="16"/>
          <w:szCs w:val="16"/>
          <w:lang w:val="en-GB"/>
        </w:rPr>
        <w:t>of tin</w:t>
      </w:r>
    </w:p>
    <w:p w14:paraId="1FA0DAA8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Antimony trioxide</w:t>
      </w:r>
    </w:p>
    <w:p w14:paraId="78F11D4B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45140B">
        <w:rPr>
          <w:sz w:val="16"/>
          <w:szCs w:val="16"/>
          <w:lang w:val="en-GB"/>
        </w:rPr>
        <w:t>HFC</w:t>
      </w:r>
    </w:p>
    <w:p w14:paraId="54FDC446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Organo</w:t>
      </w:r>
      <w:r w:rsidRPr="00DC2F53">
        <w:rPr>
          <w:sz w:val="16"/>
          <w:szCs w:val="16"/>
          <w:lang w:val="en-GB"/>
        </w:rPr>
        <w:t>phosphates</w:t>
      </w:r>
    </w:p>
    <w:p w14:paraId="265F9F5A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Organic halogenated compounds</w:t>
      </w:r>
    </w:p>
    <w:p w14:paraId="3D710514" w14:textId="77777777" w:rsidR="00134214" w:rsidRPr="00DC2F53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Pyrethroid</w:t>
      </w:r>
      <w:r>
        <w:rPr>
          <w:sz w:val="16"/>
          <w:szCs w:val="16"/>
          <w:lang w:val="en-GB"/>
        </w:rPr>
        <w:t>s</w:t>
      </w:r>
    </w:p>
    <w:p w14:paraId="33DCB1C0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Phthalatic acid esters (apart from PET)</w:t>
      </w:r>
    </w:p>
    <w:p w14:paraId="349BD24A" w14:textId="77777777" w:rsidR="00134214" w:rsidRDefault="00134214" w:rsidP="00134214">
      <w:pPr>
        <w:pStyle w:val="Einrueck"/>
        <w:ind w:left="708" w:right="820"/>
        <w:rPr>
          <w:sz w:val="16"/>
          <w:szCs w:val="16"/>
          <w:lang w:val="en-GB"/>
        </w:rPr>
      </w:pPr>
      <w:r w:rsidRPr="00DC2F53">
        <w:rPr>
          <w:sz w:val="16"/>
          <w:szCs w:val="16"/>
          <w:lang w:val="en-GB"/>
        </w:rPr>
        <w:t>Substances with WGK 3 (German water hazard class 3)</w:t>
      </w:r>
    </w:p>
    <w:p w14:paraId="58DF3BEB" w14:textId="77777777" w:rsidR="00134214" w:rsidRPr="000F190C" w:rsidRDefault="00134214" w:rsidP="00134214">
      <w:pPr>
        <w:pStyle w:val="Default"/>
        <w:spacing w:after="120"/>
        <w:ind w:left="708" w:right="820"/>
        <w:rPr>
          <w:sz w:val="16"/>
          <w:szCs w:val="16"/>
          <w:lang w:val="en-US"/>
        </w:rPr>
      </w:pPr>
      <w:r w:rsidRPr="000F190C">
        <w:rPr>
          <w:sz w:val="16"/>
          <w:szCs w:val="16"/>
          <w:lang w:val="en-US"/>
        </w:rPr>
        <w:t xml:space="preserve">Substances with the following </w:t>
      </w:r>
      <w:r>
        <w:rPr>
          <w:sz w:val="16"/>
          <w:szCs w:val="16"/>
          <w:lang w:val="en-US"/>
        </w:rPr>
        <w:t>classification</w:t>
      </w:r>
      <w:r w:rsidRPr="000F190C">
        <w:rPr>
          <w:sz w:val="16"/>
          <w:szCs w:val="16"/>
          <w:lang w:val="en-US"/>
        </w:rPr>
        <w:t xml:space="preserve"> (H-Statement or R-Statement):</w:t>
      </w:r>
    </w:p>
    <w:tbl>
      <w:tblPr>
        <w:tblW w:w="737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1417"/>
        <w:gridCol w:w="1418"/>
      </w:tblGrid>
      <w:tr w:rsidR="00134214" w:rsidRPr="00FD4BDF" w14:paraId="58BF16EF" w14:textId="77777777" w:rsidTr="00101B5F">
        <w:tc>
          <w:tcPr>
            <w:tcW w:w="4536" w:type="dxa"/>
            <w:gridSpan w:val="2"/>
            <w:vAlign w:val="center"/>
          </w:tcPr>
          <w:p w14:paraId="070A9AD0" w14:textId="77777777" w:rsidR="00134214" w:rsidRPr="00FD4BDF" w:rsidRDefault="00134214" w:rsidP="00101B5F">
            <w:pPr>
              <w:spacing w:before="20" w:after="20"/>
              <w:rPr>
                <w:b/>
                <w:sz w:val="16"/>
                <w:szCs w:val="16"/>
              </w:rPr>
            </w:pPr>
            <w:r w:rsidRPr="00746FBA">
              <w:rPr>
                <w:b/>
                <w:sz w:val="16"/>
                <w:szCs w:val="16"/>
                <w:lang w:val="en-US"/>
              </w:rPr>
              <w:br w:type="page"/>
            </w: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3CE1DB61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H-</w:t>
            </w:r>
            <w:r>
              <w:rPr>
                <w:b/>
                <w:sz w:val="16"/>
                <w:szCs w:val="16"/>
              </w:rPr>
              <w:t>Statement</w:t>
            </w:r>
          </w:p>
          <w:p w14:paraId="3FA9EC75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CLP Regulation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74E124A2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R-S</w:t>
            </w:r>
            <w:r>
              <w:rPr>
                <w:b/>
                <w:sz w:val="16"/>
                <w:szCs w:val="16"/>
              </w:rPr>
              <w:t>tatement</w:t>
            </w:r>
          </w:p>
          <w:p w14:paraId="7C475CC6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Regulation 67/548/EEC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</w:tr>
      <w:tr w:rsidR="00134214" w:rsidRPr="00FD4BDF" w14:paraId="6556ED58" w14:textId="77777777" w:rsidTr="00101B5F">
        <w:tc>
          <w:tcPr>
            <w:tcW w:w="1559" w:type="dxa"/>
            <w:vMerge w:val="restart"/>
            <w:vAlign w:val="center"/>
          </w:tcPr>
          <w:p w14:paraId="35DFA42B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Fatal</w:t>
            </w:r>
          </w:p>
        </w:tc>
        <w:tc>
          <w:tcPr>
            <w:tcW w:w="2977" w:type="dxa"/>
            <w:vAlign w:val="center"/>
          </w:tcPr>
          <w:p w14:paraId="5FA9DB30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Fatal if swallowed.</w:t>
            </w:r>
          </w:p>
        </w:tc>
        <w:tc>
          <w:tcPr>
            <w:tcW w:w="1417" w:type="dxa"/>
            <w:vAlign w:val="center"/>
          </w:tcPr>
          <w:p w14:paraId="124AAAE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H300</w:t>
            </w:r>
          </w:p>
        </w:tc>
        <w:tc>
          <w:tcPr>
            <w:tcW w:w="1418" w:type="dxa"/>
            <w:vAlign w:val="center"/>
          </w:tcPr>
          <w:p w14:paraId="558B8AC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R28</w:t>
            </w:r>
          </w:p>
        </w:tc>
      </w:tr>
      <w:tr w:rsidR="00134214" w:rsidRPr="00FD4BDF" w14:paraId="79C2B328" w14:textId="77777777" w:rsidTr="00101B5F">
        <w:tc>
          <w:tcPr>
            <w:tcW w:w="1559" w:type="dxa"/>
            <w:vMerge/>
            <w:vAlign w:val="center"/>
          </w:tcPr>
          <w:p w14:paraId="52DC440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299794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Fatal in contact with skin.</w:t>
            </w:r>
          </w:p>
        </w:tc>
        <w:tc>
          <w:tcPr>
            <w:tcW w:w="1417" w:type="dxa"/>
            <w:vAlign w:val="center"/>
          </w:tcPr>
          <w:p w14:paraId="41A8F1F7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H310</w:t>
            </w:r>
          </w:p>
        </w:tc>
        <w:tc>
          <w:tcPr>
            <w:tcW w:w="1418" w:type="dxa"/>
            <w:vAlign w:val="center"/>
          </w:tcPr>
          <w:p w14:paraId="09576B7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R27</w:t>
            </w:r>
          </w:p>
        </w:tc>
      </w:tr>
      <w:tr w:rsidR="00134214" w:rsidRPr="00FD4BDF" w14:paraId="1A126290" w14:textId="77777777" w:rsidTr="00101B5F">
        <w:tc>
          <w:tcPr>
            <w:tcW w:w="1559" w:type="dxa"/>
            <w:vMerge/>
            <w:vAlign w:val="center"/>
          </w:tcPr>
          <w:p w14:paraId="3D5FFA32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60E22F6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Fatal if inhaled.</w:t>
            </w:r>
          </w:p>
        </w:tc>
        <w:tc>
          <w:tcPr>
            <w:tcW w:w="1417" w:type="dxa"/>
            <w:vAlign w:val="center"/>
          </w:tcPr>
          <w:p w14:paraId="0760063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H330</w:t>
            </w:r>
          </w:p>
        </w:tc>
        <w:tc>
          <w:tcPr>
            <w:tcW w:w="1418" w:type="dxa"/>
            <w:vAlign w:val="center"/>
          </w:tcPr>
          <w:p w14:paraId="09DA62F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R26</w:t>
            </w:r>
          </w:p>
        </w:tc>
      </w:tr>
      <w:tr w:rsidR="00134214" w:rsidRPr="00FD4BDF" w14:paraId="17A0A60F" w14:textId="77777777" w:rsidTr="00101B5F">
        <w:tc>
          <w:tcPr>
            <w:tcW w:w="1559" w:type="dxa"/>
            <w:vMerge w:val="restart"/>
            <w:vAlign w:val="center"/>
          </w:tcPr>
          <w:p w14:paraId="4E5BEBD4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Toxic</w:t>
            </w:r>
          </w:p>
        </w:tc>
        <w:tc>
          <w:tcPr>
            <w:tcW w:w="2977" w:type="dxa"/>
            <w:vAlign w:val="center"/>
          </w:tcPr>
          <w:p w14:paraId="377302BA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Toxic if swallowed.</w:t>
            </w:r>
          </w:p>
        </w:tc>
        <w:tc>
          <w:tcPr>
            <w:tcW w:w="1417" w:type="dxa"/>
            <w:vAlign w:val="center"/>
          </w:tcPr>
          <w:p w14:paraId="523C63D3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H301</w:t>
            </w:r>
            <w:r>
              <w:rPr>
                <w:sz w:val="16"/>
                <w:szCs w:val="16"/>
              </w:rPr>
              <w:t xml:space="preserve"> (&gt; 0.1 %)</w:t>
            </w:r>
          </w:p>
        </w:tc>
        <w:tc>
          <w:tcPr>
            <w:tcW w:w="1418" w:type="dxa"/>
            <w:vAlign w:val="center"/>
          </w:tcPr>
          <w:p w14:paraId="71CE6FB7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R25</w:t>
            </w:r>
            <w:r>
              <w:rPr>
                <w:sz w:val="16"/>
                <w:szCs w:val="16"/>
              </w:rPr>
              <w:t xml:space="preserve"> (&gt; 0.1 %)</w:t>
            </w:r>
          </w:p>
        </w:tc>
      </w:tr>
      <w:tr w:rsidR="00134214" w:rsidRPr="00FD4BDF" w14:paraId="4FE76362" w14:textId="77777777" w:rsidTr="00101B5F">
        <w:tc>
          <w:tcPr>
            <w:tcW w:w="1559" w:type="dxa"/>
            <w:vMerge/>
            <w:vAlign w:val="center"/>
          </w:tcPr>
          <w:p w14:paraId="090F5A8E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D11A98B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Toxic in contact with skin.</w:t>
            </w:r>
          </w:p>
        </w:tc>
        <w:tc>
          <w:tcPr>
            <w:tcW w:w="1417" w:type="dxa"/>
            <w:vAlign w:val="center"/>
          </w:tcPr>
          <w:p w14:paraId="19A1F69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H311</w:t>
            </w:r>
            <w:r>
              <w:rPr>
                <w:sz w:val="16"/>
                <w:szCs w:val="16"/>
              </w:rPr>
              <w:t xml:space="preserve"> (&gt; 0.1 %)</w:t>
            </w:r>
          </w:p>
        </w:tc>
        <w:tc>
          <w:tcPr>
            <w:tcW w:w="1418" w:type="dxa"/>
            <w:vAlign w:val="center"/>
          </w:tcPr>
          <w:p w14:paraId="757CCD9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R24</w:t>
            </w:r>
            <w:r>
              <w:rPr>
                <w:sz w:val="16"/>
                <w:szCs w:val="16"/>
              </w:rPr>
              <w:t xml:space="preserve"> (&gt; 0.1 %)</w:t>
            </w:r>
          </w:p>
        </w:tc>
      </w:tr>
      <w:tr w:rsidR="00134214" w:rsidRPr="00FD4BDF" w14:paraId="5853A24D" w14:textId="77777777" w:rsidTr="00101B5F">
        <w:tc>
          <w:tcPr>
            <w:tcW w:w="1559" w:type="dxa"/>
            <w:vMerge/>
            <w:vAlign w:val="center"/>
          </w:tcPr>
          <w:p w14:paraId="7ADC7E7D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7ED8415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Toxic if inhaled</w:t>
            </w:r>
            <w:r w:rsidRPr="00964C5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14:paraId="6DF11170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H331</w:t>
            </w:r>
            <w:r>
              <w:rPr>
                <w:sz w:val="16"/>
                <w:szCs w:val="16"/>
              </w:rPr>
              <w:t xml:space="preserve"> (&gt; 0.1 %)</w:t>
            </w:r>
          </w:p>
        </w:tc>
        <w:tc>
          <w:tcPr>
            <w:tcW w:w="1418" w:type="dxa"/>
            <w:vAlign w:val="center"/>
          </w:tcPr>
          <w:p w14:paraId="5436E09C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R23</w:t>
            </w:r>
            <w:r>
              <w:rPr>
                <w:sz w:val="16"/>
                <w:szCs w:val="16"/>
              </w:rPr>
              <w:t xml:space="preserve"> (&gt; 0.1 %)</w:t>
            </w:r>
          </w:p>
        </w:tc>
      </w:tr>
      <w:tr w:rsidR="00134214" w:rsidRPr="00FD4BDF" w14:paraId="39CF628D" w14:textId="77777777" w:rsidTr="00101B5F">
        <w:tc>
          <w:tcPr>
            <w:tcW w:w="1559" w:type="dxa"/>
            <w:vMerge w:val="restart"/>
            <w:vAlign w:val="center"/>
          </w:tcPr>
          <w:p w14:paraId="1B8657D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 target organ toxicity</w:t>
            </w:r>
          </w:p>
        </w:tc>
        <w:tc>
          <w:tcPr>
            <w:tcW w:w="2977" w:type="dxa"/>
            <w:vAlign w:val="center"/>
          </w:tcPr>
          <w:p w14:paraId="0BE3995D" w14:textId="77777777" w:rsidR="00134214" w:rsidRPr="00290F66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</w:rPr>
            </w:pPr>
            <w:r w:rsidRPr="00290F66">
              <w:rPr>
                <w:sz w:val="16"/>
                <w:szCs w:val="16"/>
              </w:rPr>
              <w:t>Cause damage to organs.</w:t>
            </w:r>
          </w:p>
        </w:tc>
        <w:tc>
          <w:tcPr>
            <w:tcW w:w="1417" w:type="dxa"/>
            <w:vAlign w:val="center"/>
          </w:tcPr>
          <w:p w14:paraId="357F2D3F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H370</w:t>
            </w:r>
          </w:p>
        </w:tc>
        <w:tc>
          <w:tcPr>
            <w:tcW w:w="1418" w:type="dxa"/>
            <w:vAlign w:val="center"/>
          </w:tcPr>
          <w:p w14:paraId="6AF7A705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R39</w:t>
            </w:r>
          </w:p>
        </w:tc>
      </w:tr>
      <w:tr w:rsidR="00134214" w:rsidRPr="00FD4BDF" w14:paraId="4F7DDAF1" w14:textId="77777777" w:rsidTr="00101B5F">
        <w:tc>
          <w:tcPr>
            <w:tcW w:w="1559" w:type="dxa"/>
            <w:vMerge/>
            <w:vAlign w:val="center"/>
          </w:tcPr>
          <w:p w14:paraId="64049F4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05E46E6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May cause damage to organs.</w:t>
            </w:r>
          </w:p>
        </w:tc>
        <w:tc>
          <w:tcPr>
            <w:tcW w:w="1417" w:type="dxa"/>
            <w:vAlign w:val="center"/>
          </w:tcPr>
          <w:p w14:paraId="5BD2A791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H371</w:t>
            </w:r>
          </w:p>
        </w:tc>
        <w:tc>
          <w:tcPr>
            <w:tcW w:w="1418" w:type="dxa"/>
            <w:vAlign w:val="center"/>
          </w:tcPr>
          <w:p w14:paraId="3B73407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R68</w:t>
            </w:r>
          </w:p>
        </w:tc>
      </w:tr>
      <w:tr w:rsidR="00134214" w:rsidRPr="00FD4BDF" w14:paraId="0D513E39" w14:textId="77777777" w:rsidTr="00101B5F">
        <w:tc>
          <w:tcPr>
            <w:tcW w:w="1559" w:type="dxa"/>
            <w:vMerge/>
            <w:vAlign w:val="center"/>
          </w:tcPr>
          <w:p w14:paraId="2A454018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DB8ABD1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Causes damage to organs through prolonged or repeated exposure.</w:t>
            </w:r>
          </w:p>
        </w:tc>
        <w:tc>
          <w:tcPr>
            <w:tcW w:w="1417" w:type="dxa"/>
            <w:vAlign w:val="center"/>
          </w:tcPr>
          <w:p w14:paraId="70A4354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H372</w:t>
            </w:r>
          </w:p>
        </w:tc>
        <w:tc>
          <w:tcPr>
            <w:tcW w:w="1418" w:type="dxa"/>
            <w:vMerge w:val="restart"/>
            <w:vAlign w:val="center"/>
          </w:tcPr>
          <w:p w14:paraId="669C17F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R48</w:t>
            </w:r>
          </w:p>
        </w:tc>
      </w:tr>
      <w:tr w:rsidR="00134214" w:rsidRPr="00FD4BDF" w14:paraId="3407FDAD" w14:textId="77777777" w:rsidTr="00101B5F">
        <w:tc>
          <w:tcPr>
            <w:tcW w:w="1559" w:type="dxa"/>
            <w:vMerge/>
            <w:vAlign w:val="center"/>
          </w:tcPr>
          <w:p w14:paraId="00CCC71C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AFF2BB4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May cause damage to organs through prolonged or repeated exposure.</w:t>
            </w:r>
          </w:p>
        </w:tc>
        <w:tc>
          <w:tcPr>
            <w:tcW w:w="1417" w:type="dxa"/>
            <w:vAlign w:val="center"/>
          </w:tcPr>
          <w:p w14:paraId="3A3C6A8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H373</w:t>
            </w:r>
          </w:p>
        </w:tc>
        <w:tc>
          <w:tcPr>
            <w:tcW w:w="1418" w:type="dxa"/>
            <w:vMerge/>
            <w:vAlign w:val="center"/>
          </w:tcPr>
          <w:p w14:paraId="3ACF0BE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134214" w:rsidRPr="00FD4BDF" w14:paraId="34BE05CD" w14:textId="77777777" w:rsidTr="00101B5F">
        <w:tc>
          <w:tcPr>
            <w:tcW w:w="1559" w:type="dxa"/>
            <w:vAlign w:val="center"/>
          </w:tcPr>
          <w:p w14:paraId="319B9324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Sensitization of respiratory tract</w:t>
            </w:r>
          </w:p>
        </w:tc>
        <w:tc>
          <w:tcPr>
            <w:tcW w:w="2977" w:type="dxa"/>
            <w:vAlign w:val="center"/>
          </w:tcPr>
          <w:p w14:paraId="386895E2" w14:textId="77777777" w:rsidR="00134214" w:rsidRPr="00DD4412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DD4412">
              <w:rPr>
                <w:sz w:val="16"/>
                <w:szCs w:val="16"/>
                <w:lang w:val="en-US"/>
              </w:rPr>
              <w:t>May cause allergy or asthma symptoms or breathing difficulties if inhaled</w:t>
            </w:r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14:paraId="1F4AD5B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H334</w:t>
            </w:r>
          </w:p>
        </w:tc>
        <w:tc>
          <w:tcPr>
            <w:tcW w:w="1418" w:type="dxa"/>
            <w:vAlign w:val="center"/>
          </w:tcPr>
          <w:p w14:paraId="14F5CCC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R42</w:t>
            </w:r>
          </w:p>
        </w:tc>
      </w:tr>
      <w:tr w:rsidR="00134214" w:rsidRPr="00FD4BDF" w14:paraId="79E44C7B" w14:textId="77777777" w:rsidTr="00101B5F">
        <w:tc>
          <w:tcPr>
            <w:tcW w:w="1559" w:type="dxa"/>
            <w:vMerge w:val="restart"/>
            <w:vAlign w:val="center"/>
          </w:tcPr>
          <w:p w14:paraId="78F14796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Carcinogenicity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543595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cause cancer.</w:t>
            </w:r>
          </w:p>
        </w:tc>
        <w:tc>
          <w:tcPr>
            <w:tcW w:w="1417" w:type="dxa"/>
            <w:vAlign w:val="center"/>
          </w:tcPr>
          <w:p w14:paraId="48988B2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H350</w:t>
            </w:r>
          </w:p>
        </w:tc>
        <w:tc>
          <w:tcPr>
            <w:tcW w:w="1418" w:type="dxa"/>
            <w:vAlign w:val="center"/>
          </w:tcPr>
          <w:p w14:paraId="1F1EC124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R45</w:t>
            </w:r>
          </w:p>
        </w:tc>
      </w:tr>
      <w:tr w:rsidR="00134214" w:rsidRPr="00FD4BDF" w14:paraId="4BB5CAD6" w14:textId="77777777" w:rsidTr="00101B5F">
        <w:tc>
          <w:tcPr>
            <w:tcW w:w="1559" w:type="dxa"/>
            <w:vMerge/>
            <w:vAlign w:val="center"/>
          </w:tcPr>
          <w:p w14:paraId="4656F2AF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0A901EA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Suspected of causing cancer.</w:t>
            </w:r>
          </w:p>
        </w:tc>
        <w:tc>
          <w:tcPr>
            <w:tcW w:w="1417" w:type="dxa"/>
            <w:vAlign w:val="center"/>
          </w:tcPr>
          <w:p w14:paraId="3EBB156C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H351</w:t>
            </w:r>
          </w:p>
        </w:tc>
        <w:tc>
          <w:tcPr>
            <w:tcW w:w="1418" w:type="dxa"/>
            <w:vAlign w:val="center"/>
          </w:tcPr>
          <w:p w14:paraId="2A31988B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R40</w:t>
            </w:r>
          </w:p>
        </w:tc>
      </w:tr>
      <w:tr w:rsidR="00134214" w:rsidRPr="00FD4BDF" w14:paraId="23C36FF6" w14:textId="77777777" w:rsidTr="00101B5F">
        <w:tc>
          <w:tcPr>
            <w:tcW w:w="1559" w:type="dxa"/>
            <w:vMerge w:val="restart"/>
            <w:vAlign w:val="center"/>
          </w:tcPr>
          <w:p w14:paraId="18335261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Mutageni</w:t>
            </w:r>
            <w:r>
              <w:rPr>
                <w:sz w:val="16"/>
                <w:szCs w:val="16"/>
              </w:rPr>
              <w:t>city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EC1687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cause genetic defects.</w:t>
            </w:r>
          </w:p>
        </w:tc>
        <w:tc>
          <w:tcPr>
            <w:tcW w:w="1417" w:type="dxa"/>
            <w:vAlign w:val="center"/>
          </w:tcPr>
          <w:p w14:paraId="1328F0DE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H340</w:t>
            </w:r>
          </w:p>
        </w:tc>
        <w:tc>
          <w:tcPr>
            <w:tcW w:w="1418" w:type="dxa"/>
            <w:vAlign w:val="center"/>
          </w:tcPr>
          <w:p w14:paraId="24AD347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R46</w:t>
            </w:r>
          </w:p>
        </w:tc>
      </w:tr>
      <w:tr w:rsidR="00134214" w:rsidRPr="00FD4BDF" w14:paraId="1E55CCDC" w14:textId="77777777" w:rsidTr="00101B5F">
        <w:tc>
          <w:tcPr>
            <w:tcW w:w="1559" w:type="dxa"/>
            <w:vMerge/>
            <w:vAlign w:val="center"/>
          </w:tcPr>
          <w:p w14:paraId="1BAAEDF6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777B5AF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Suspected of causing genetic defects.</w:t>
            </w:r>
          </w:p>
        </w:tc>
        <w:tc>
          <w:tcPr>
            <w:tcW w:w="1417" w:type="dxa"/>
            <w:vAlign w:val="center"/>
          </w:tcPr>
          <w:p w14:paraId="1681C0B6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H341</w:t>
            </w:r>
          </w:p>
        </w:tc>
        <w:tc>
          <w:tcPr>
            <w:tcW w:w="1418" w:type="dxa"/>
            <w:vAlign w:val="center"/>
          </w:tcPr>
          <w:p w14:paraId="0ACABA3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R68</w:t>
            </w:r>
          </w:p>
        </w:tc>
      </w:tr>
      <w:tr w:rsidR="00134214" w:rsidRPr="00FD4BDF" w14:paraId="5508A979" w14:textId="77777777" w:rsidTr="00101B5F">
        <w:tc>
          <w:tcPr>
            <w:tcW w:w="1559" w:type="dxa"/>
            <w:vMerge w:val="restart"/>
            <w:vAlign w:val="center"/>
          </w:tcPr>
          <w:p w14:paraId="5CA0CC57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Reprodu</w:t>
            </w:r>
            <w:r>
              <w:rPr>
                <w:sz w:val="16"/>
                <w:szCs w:val="16"/>
              </w:rPr>
              <w:t>ctive toxicity</w:t>
            </w:r>
          </w:p>
        </w:tc>
        <w:tc>
          <w:tcPr>
            <w:tcW w:w="2977" w:type="dxa"/>
            <w:vAlign w:val="center"/>
          </w:tcPr>
          <w:p w14:paraId="1FCC1D31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damage fertility or the unborn child.</w:t>
            </w:r>
          </w:p>
        </w:tc>
        <w:tc>
          <w:tcPr>
            <w:tcW w:w="1417" w:type="dxa"/>
            <w:vAlign w:val="center"/>
          </w:tcPr>
          <w:p w14:paraId="7488B6BE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H360</w:t>
            </w:r>
          </w:p>
        </w:tc>
        <w:tc>
          <w:tcPr>
            <w:tcW w:w="1418" w:type="dxa"/>
            <w:vAlign w:val="center"/>
          </w:tcPr>
          <w:p w14:paraId="3BD77DF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R60, R61</w:t>
            </w:r>
          </w:p>
        </w:tc>
      </w:tr>
      <w:tr w:rsidR="00134214" w:rsidRPr="00FD4BDF" w14:paraId="025D7EC0" w14:textId="77777777" w:rsidTr="00101B5F">
        <w:tc>
          <w:tcPr>
            <w:tcW w:w="1559" w:type="dxa"/>
            <w:vMerge/>
            <w:vAlign w:val="center"/>
          </w:tcPr>
          <w:p w14:paraId="485A7600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16DBF2E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Suspected of damaging fertility or the unborn child.</w:t>
            </w:r>
          </w:p>
        </w:tc>
        <w:tc>
          <w:tcPr>
            <w:tcW w:w="1417" w:type="dxa"/>
            <w:vAlign w:val="center"/>
          </w:tcPr>
          <w:p w14:paraId="7A4C381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H361</w:t>
            </w:r>
          </w:p>
        </w:tc>
        <w:tc>
          <w:tcPr>
            <w:tcW w:w="1418" w:type="dxa"/>
            <w:vAlign w:val="center"/>
          </w:tcPr>
          <w:p w14:paraId="591128F7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R62, R63</w:t>
            </w:r>
          </w:p>
        </w:tc>
      </w:tr>
      <w:tr w:rsidR="00134214" w:rsidRPr="00FD4BDF" w14:paraId="044F022C" w14:textId="77777777" w:rsidTr="00101B5F">
        <w:tc>
          <w:tcPr>
            <w:tcW w:w="1559" w:type="dxa"/>
            <w:vMerge/>
            <w:vAlign w:val="center"/>
          </w:tcPr>
          <w:p w14:paraId="57D43842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37F11C7" w14:textId="77777777" w:rsidR="00134214" w:rsidRPr="007A064B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A064B">
              <w:rPr>
                <w:sz w:val="16"/>
                <w:szCs w:val="16"/>
                <w:lang w:val="en-US"/>
              </w:rPr>
              <w:t>May cause harm to breast-fed children.</w:t>
            </w:r>
          </w:p>
        </w:tc>
        <w:tc>
          <w:tcPr>
            <w:tcW w:w="1417" w:type="dxa"/>
            <w:vAlign w:val="center"/>
          </w:tcPr>
          <w:p w14:paraId="3CD9A296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H362</w:t>
            </w:r>
          </w:p>
        </w:tc>
        <w:tc>
          <w:tcPr>
            <w:tcW w:w="1418" w:type="dxa"/>
            <w:vAlign w:val="center"/>
          </w:tcPr>
          <w:p w14:paraId="043F1D2D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---</w:t>
            </w:r>
          </w:p>
        </w:tc>
      </w:tr>
      <w:tr w:rsidR="00134214" w:rsidRPr="00FD4BDF" w14:paraId="203CC98D" w14:textId="77777777" w:rsidTr="00101B5F">
        <w:tc>
          <w:tcPr>
            <w:tcW w:w="1559" w:type="dxa"/>
            <w:vAlign w:val="center"/>
          </w:tcPr>
          <w:p w14:paraId="6612F5A6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Acute hazardous to water</w:t>
            </w:r>
          </w:p>
        </w:tc>
        <w:tc>
          <w:tcPr>
            <w:tcW w:w="2977" w:type="dxa"/>
            <w:vAlign w:val="center"/>
          </w:tcPr>
          <w:p w14:paraId="0066CCD5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Very toxic to aquatic life.</w:t>
            </w:r>
          </w:p>
        </w:tc>
        <w:tc>
          <w:tcPr>
            <w:tcW w:w="1417" w:type="dxa"/>
            <w:vAlign w:val="center"/>
          </w:tcPr>
          <w:p w14:paraId="02CCAD99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H400</w:t>
            </w:r>
          </w:p>
        </w:tc>
        <w:tc>
          <w:tcPr>
            <w:tcW w:w="1418" w:type="dxa"/>
            <w:vAlign w:val="center"/>
          </w:tcPr>
          <w:p w14:paraId="012C6C20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R50</w:t>
            </w:r>
          </w:p>
        </w:tc>
      </w:tr>
    </w:tbl>
    <w:p w14:paraId="570CFA2D" w14:textId="77777777" w:rsidR="00134214" w:rsidRDefault="00134214" w:rsidP="00134214"/>
    <w:p w14:paraId="27E68623" w14:textId="77777777" w:rsidR="00134214" w:rsidRDefault="00134214" w:rsidP="00134214"/>
    <w:tbl>
      <w:tblPr>
        <w:tblW w:w="737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1417"/>
        <w:gridCol w:w="1418"/>
      </w:tblGrid>
      <w:tr w:rsidR="00134214" w:rsidRPr="00FD4BDF" w14:paraId="07C660A0" w14:textId="77777777" w:rsidTr="00101B5F">
        <w:tc>
          <w:tcPr>
            <w:tcW w:w="4536" w:type="dxa"/>
            <w:gridSpan w:val="2"/>
            <w:vAlign w:val="center"/>
          </w:tcPr>
          <w:p w14:paraId="51B4B4DF" w14:textId="77777777" w:rsidR="00134214" w:rsidRPr="00FD4BDF" w:rsidRDefault="00134214" w:rsidP="00101B5F">
            <w:pPr>
              <w:spacing w:before="20" w:after="20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lastRenderedPageBreak/>
              <w:br w:type="page"/>
            </w: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417" w:type="dxa"/>
            <w:vAlign w:val="center"/>
          </w:tcPr>
          <w:p w14:paraId="1C8BA5C8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H-</w:t>
            </w:r>
            <w:r>
              <w:rPr>
                <w:b/>
                <w:sz w:val="16"/>
                <w:szCs w:val="16"/>
              </w:rPr>
              <w:t>Statement</w:t>
            </w:r>
          </w:p>
          <w:p w14:paraId="3463AA2C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CLP Regulation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6E841C85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R-S</w:t>
            </w:r>
            <w:r>
              <w:rPr>
                <w:b/>
                <w:sz w:val="16"/>
                <w:szCs w:val="16"/>
              </w:rPr>
              <w:t>tatement</w:t>
            </w:r>
          </w:p>
          <w:p w14:paraId="5D46FF8B" w14:textId="77777777" w:rsidR="00134214" w:rsidRPr="00FD4BDF" w:rsidRDefault="00134214" w:rsidP="00101B5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FD4BD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Regulation 67/548/EEC</w:t>
            </w:r>
            <w:r w:rsidRPr="00FD4BDF">
              <w:rPr>
                <w:b/>
                <w:sz w:val="16"/>
                <w:szCs w:val="16"/>
              </w:rPr>
              <w:t>)</w:t>
            </w:r>
          </w:p>
        </w:tc>
      </w:tr>
      <w:tr w:rsidR="00134214" w:rsidRPr="00FD4BDF" w14:paraId="03A1BA8A" w14:textId="77777777" w:rsidTr="00101B5F">
        <w:tc>
          <w:tcPr>
            <w:tcW w:w="1559" w:type="dxa"/>
            <w:vMerge w:val="restart"/>
            <w:vAlign w:val="center"/>
          </w:tcPr>
          <w:p w14:paraId="60758788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Chroni</w:t>
            </w:r>
            <w:r>
              <w:rPr>
                <w:sz w:val="16"/>
                <w:szCs w:val="16"/>
              </w:rPr>
              <w:t>cally hazardous to water</w:t>
            </w:r>
          </w:p>
        </w:tc>
        <w:tc>
          <w:tcPr>
            <w:tcW w:w="2977" w:type="dxa"/>
            <w:vAlign w:val="center"/>
          </w:tcPr>
          <w:p w14:paraId="17DD4918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Very toxic to aquatic life with long lasting effects.</w:t>
            </w:r>
          </w:p>
        </w:tc>
        <w:tc>
          <w:tcPr>
            <w:tcW w:w="1417" w:type="dxa"/>
            <w:vAlign w:val="center"/>
          </w:tcPr>
          <w:p w14:paraId="1F49EBA6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H410</w:t>
            </w:r>
          </w:p>
        </w:tc>
        <w:tc>
          <w:tcPr>
            <w:tcW w:w="1418" w:type="dxa"/>
            <w:vAlign w:val="center"/>
          </w:tcPr>
          <w:p w14:paraId="71E1EF2E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R50/53</w:t>
            </w:r>
          </w:p>
        </w:tc>
      </w:tr>
      <w:tr w:rsidR="00134214" w:rsidRPr="00FD4BDF" w14:paraId="37FB98C1" w14:textId="77777777" w:rsidTr="00101B5F">
        <w:trPr>
          <w:trHeight w:val="475"/>
        </w:trPr>
        <w:tc>
          <w:tcPr>
            <w:tcW w:w="1559" w:type="dxa"/>
            <w:vMerge/>
            <w:vAlign w:val="center"/>
          </w:tcPr>
          <w:p w14:paraId="6E7DF94D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1D1EF83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Toxic to aquatic life with long lasting effects.</w:t>
            </w:r>
          </w:p>
        </w:tc>
        <w:tc>
          <w:tcPr>
            <w:tcW w:w="1417" w:type="dxa"/>
            <w:vAlign w:val="center"/>
          </w:tcPr>
          <w:p w14:paraId="1DDE6E33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H411</w:t>
            </w:r>
            <w:r>
              <w:rPr>
                <w:sz w:val="16"/>
                <w:szCs w:val="16"/>
              </w:rPr>
              <w:t xml:space="preserve"> (&gt; 1 %)</w:t>
            </w:r>
          </w:p>
        </w:tc>
        <w:tc>
          <w:tcPr>
            <w:tcW w:w="1418" w:type="dxa"/>
            <w:vAlign w:val="center"/>
          </w:tcPr>
          <w:p w14:paraId="79366CDF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R51/R3</w:t>
            </w:r>
            <w:r>
              <w:rPr>
                <w:sz w:val="16"/>
                <w:szCs w:val="16"/>
              </w:rPr>
              <w:t xml:space="preserve"> (&gt; 1 %)</w:t>
            </w:r>
          </w:p>
        </w:tc>
      </w:tr>
      <w:tr w:rsidR="00134214" w:rsidRPr="00FD4BDF" w14:paraId="16AD64B8" w14:textId="77777777" w:rsidTr="00101B5F">
        <w:tc>
          <w:tcPr>
            <w:tcW w:w="1559" w:type="dxa"/>
            <w:vAlign w:val="center"/>
          </w:tcPr>
          <w:p w14:paraId="4A1FF3C3" w14:textId="77777777" w:rsidR="00134214" w:rsidRPr="00FD4BDF" w:rsidRDefault="00134214" w:rsidP="00101B5F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Hazardous to ozone layer</w:t>
            </w:r>
          </w:p>
        </w:tc>
        <w:tc>
          <w:tcPr>
            <w:tcW w:w="2977" w:type="dxa"/>
            <w:vAlign w:val="center"/>
          </w:tcPr>
          <w:p w14:paraId="46D75CE7" w14:textId="77777777" w:rsidR="00134214" w:rsidRPr="00746FBA" w:rsidRDefault="00134214" w:rsidP="00101B5F">
            <w:pPr>
              <w:pStyle w:val="Default"/>
              <w:overflowPunct w:val="0"/>
              <w:spacing w:before="20" w:after="20"/>
              <w:textAlignment w:val="baseline"/>
              <w:rPr>
                <w:sz w:val="16"/>
                <w:szCs w:val="16"/>
                <w:lang w:val="en-US"/>
              </w:rPr>
            </w:pPr>
            <w:r w:rsidRPr="00746FBA">
              <w:rPr>
                <w:sz w:val="16"/>
                <w:szCs w:val="16"/>
                <w:lang w:val="en-US"/>
              </w:rPr>
              <w:t>Hazardous to the ozone layer.</w:t>
            </w:r>
          </w:p>
        </w:tc>
        <w:tc>
          <w:tcPr>
            <w:tcW w:w="1417" w:type="dxa"/>
            <w:vAlign w:val="center"/>
          </w:tcPr>
          <w:p w14:paraId="4F13D452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EUH 059</w:t>
            </w:r>
          </w:p>
        </w:tc>
        <w:tc>
          <w:tcPr>
            <w:tcW w:w="1418" w:type="dxa"/>
            <w:vAlign w:val="center"/>
          </w:tcPr>
          <w:p w14:paraId="46C535CA" w14:textId="77777777" w:rsidR="00134214" w:rsidRPr="00FD4BDF" w:rsidRDefault="00134214" w:rsidP="00101B5F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FD4BDF">
              <w:rPr>
                <w:sz w:val="16"/>
                <w:szCs w:val="16"/>
              </w:rPr>
              <w:t>---</w:t>
            </w:r>
          </w:p>
        </w:tc>
      </w:tr>
    </w:tbl>
    <w:p w14:paraId="14FDB49F" w14:textId="77777777" w:rsidR="00134214" w:rsidRDefault="00134214" w:rsidP="00134214"/>
    <w:p w14:paraId="64070011" w14:textId="77777777" w:rsidR="00134214" w:rsidRDefault="00134214"/>
    <w:p w14:paraId="7B9A70E0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C.2</w:t>
      </w:r>
      <w:r>
        <w:rPr>
          <w:rFonts w:ascii="Arial" w:hAnsi="Arial" w:cs="Arial"/>
          <w:lang w:val="en-GB"/>
        </w:rPr>
        <w:tab/>
        <w:t xml:space="preserve">Special requirements / usability (relevant only for covering material from </w:t>
      </w:r>
      <w:r>
        <w:rPr>
          <w:rFonts w:ascii="Arial" w:hAnsi="Arial" w:cs="Arial"/>
          <w:lang w:val="en-GB"/>
        </w:rPr>
        <w:tab/>
        <w:t>leather!)</w:t>
      </w:r>
    </w:p>
    <w:p w14:paraId="6EE9465F" w14:textId="77777777" w:rsidR="00FF14B1" w:rsidRPr="007358E7" w:rsidRDefault="0010524E">
      <w:pPr>
        <w:pStyle w:val="n-plusTab2"/>
        <w:spacing w:before="40" w:after="120"/>
        <w:rPr>
          <w:rFonts w:ascii="Arial" w:hAnsi="Arial" w:cs="Arial"/>
          <w:color w:val="FF0000"/>
          <w:lang w:val="en-GB"/>
        </w:rPr>
      </w:pPr>
      <w:r w:rsidRPr="007358E7">
        <w:rPr>
          <w:rFonts w:ascii="Arial" w:hAnsi="Arial" w:cs="Arial"/>
          <w:color w:val="FF0000"/>
          <w:lang w:val="en-GB"/>
        </w:rPr>
        <w:tab/>
        <w:t>Please tick as appropriate:</w:t>
      </w:r>
    </w:p>
    <w:tbl>
      <w:tblPr>
        <w:tblW w:w="9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FF14B1" w14:paraId="7A507A3A" w14:textId="77777777">
        <w:tc>
          <w:tcPr>
            <w:tcW w:w="8717" w:type="dxa"/>
          </w:tcPr>
          <w:p w14:paraId="063D943D" w14:textId="77777777" w:rsidR="00FF14B1" w:rsidRDefault="0010524E" w:rsidP="00134214">
            <w:pPr>
              <w:ind w:left="708"/>
            </w:pPr>
            <w:r>
              <w:t xml:space="preserve">Perspiration resistance &gt; 2 </w:t>
            </w:r>
            <w:r w:rsidR="00134214">
              <w:t>-</w:t>
            </w:r>
            <w:r>
              <w:t xml:space="preserve"> 3 </w:t>
            </w:r>
          </w:p>
        </w:tc>
        <w:tc>
          <w:tcPr>
            <w:tcW w:w="607" w:type="dxa"/>
          </w:tcPr>
          <w:p w14:paraId="036CA707" w14:textId="2D03D7A9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82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6"/>
          </w:p>
        </w:tc>
      </w:tr>
      <w:tr w:rsidR="00FF14B1" w14:paraId="1C00B3CF" w14:textId="77777777">
        <w:tc>
          <w:tcPr>
            <w:tcW w:w="8717" w:type="dxa"/>
          </w:tcPr>
          <w:p w14:paraId="7C6DF63B" w14:textId="77777777" w:rsidR="00FF14B1" w:rsidRDefault="0010524E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Tensile strength &gt; 12 N/mm²</w:t>
            </w:r>
          </w:p>
        </w:tc>
        <w:tc>
          <w:tcPr>
            <w:tcW w:w="607" w:type="dxa"/>
          </w:tcPr>
          <w:p w14:paraId="218C3CAE" w14:textId="37670E3B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3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7"/>
          </w:p>
        </w:tc>
      </w:tr>
      <w:tr w:rsidR="00FF14B1" w14:paraId="2D9C12A9" w14:textId="77777777">
        <w:tc>
          <w:tcPr>
            <w:tcW w:w="8717" w:type="dxa"/>
          </w:tcPr>
          <w:p w14:paraId="61FEC272" w14:textId="77777777" w:rsidR="00FF14B1" w:rsidRDefault="0010524E" w:rsidP="00134214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Tear resistance &gt; 15 N/mm²</w:t>
            </w:r>
          </w:p>
        </w:tc>
        <w:tc>
          <w:tcPr>
            <w:tcW w:w="607" w:type="dxa"/>
          </w:tcPr>
          <w:p w14:paraId="05767CBD" w14:textId="30E36116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84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8"/>
          </w:p>
        </w:tc>
      </w:tr>
      <w:tr w:rsidR="00FF14B1" w14:paraId="56541FB4" w14:textId="77777777">
        <w:tc>
          <w:tcPr>
            <w:tcW w:w="8717" w:type="dxa"/>
          </w:tcPr>
          <w:p w14:paraId="5784B97B" w14:textId="77777777" w:rsidR="00FF14B1" w:rsidRDefault="0010524E">
            <w:pPr>
              <w:ind w:left="708"/>
              <w:rPr>
                <w:lang w:val="en-GB"/>
              </w:rPr>
            </w:pPr>
            <w:r>
              <w:rPr>
                <w:lang w:val="en-GB"/>
              </w:rPr>
              <w:t>Folding endurance: 5,000 dry cycles, 20,000 wet cycles</w:t>
            </w:r>
          </w:p>
        </w:tc>
        <w:tc>
          <w:tcPr>
            <w:tcW w:w="607" w:type="dxa"/>
          </w:tcPr>
          <w:p w14:paraId="19CC8697" w14:textId="7475E504" w:rsidR="00FF14B1" w:rsidRDefault="001C7C9C">
            <w:pPr>
              <w:spacing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85"/>
            <w:r>
              <w:rPr>
                <w:sz w:val="32"/>
                <w:szCs w:val="32"/>
              </w:rPr>
              <w:instrText xml:space="preserve"> FORMCHECKBOX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end"/>
            </w:r>
            <w:bookmarkEnd w:id="89"/>
          </w:p>
        </w:tc>
      </w:tr>
    </w:tbl>
    <w:p w14:paraId="745115DA" w14:textId="77777777" w:rsidR="00DE3AA0" w:rsidRDefault="00DE3AA0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65C047C0" w14:textId="77777777" w:rsidR="00DE3AA0" w:rsidRDefault="00DE3AA0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1C8D7ED2" w14:textId="77777777" w:rsidR="00DE3AA0" w:rsidRDefault="00DE3AA0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7B47119B" w14:textId="77777777" w:rsidR="00FF14B1" w:rsidRDefault="0010524E">
      <w:pPr>
        <w:pStyle w:val="n-plusTab2"/>
        <w:spacing w:before="40"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C.3</w:t>
      </w:r>
      <w:r>
        <w:rPr>
          <w:rFonts w:ascii="Arial" w:hAnsi="Arial" w:cs="Arial"/>
          <w:lang w:val="en-GB"/>
        </w:rPr>
        <w:tab/>
        <w:t>Special requirements / origin of the timber</w:t>
      </w:r>
    </w:p>
    <w:p w14:paraId="707B66E9" w14:textId="77777777" w:rsidR="00FF14B1" w:rsidRDefault="0010524E">
      <w:pPr>
        <w:ind w:left="708"/>
        <w:rPr>
          <w:lang w:val="en-GB"/>
        </w:rPr>
      </w:pPr>
      <w:r>
        <w:rPr>
          <w:lang w:val="en-GB"/>
        </w:rPr>
        <w:t xml:space="preserve">The timber production of the used </w:t>
      </w:r>
      <w:r w:rsidR="00134214">
        <w:rPr>
          <w:lang w:val="en-GB"/>
        </w:rPr>
        <w:t xml:space="preserve">tropical woods </w:t>
      </w:r>
      <w:r>
        <w:rPr>
          <w:lang w:val="en-GB"/>
        </w:rPr>
        <w:t>may not take place via exhaustive cultivation and must take place via sustainable forestry. Proof can be demonstrated with a relevant certificate (FSC or similarly recognised certification system).</w:t>
      </w:r>
    </w:p>
    <w:p w14:paraId="4927DF5F" w14:textId="77777777" w:rsidR="00FF14B1" w:rsidRDefault="0010524E">
      <w:pPr>
        <w:pStyle w:val="n-plusTab2"/>
        <w:spacing w:before="40" w:after="120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>Certificate is attached</w:t>
      </w:r>
    </w:p>
    <w:p w14:paraId="19B11A8D" w14:textId="77777777" w:rsidR="00FF14B1" w:rsidRDefault="00FF14B1">
      <w:pPr>
        <w:pStyle w:val="n-plusTab2"/>
        <w:spacing w:before="40" w:after="120"/>
        <w:rPr>
          <w:rFonts w:ascii="Arial" w:hAnsi="Arial" w:cs="Arial"/>
          <w:lang w:val="en-GB"/>
        </w:rPr>
      </w:pPr>
    </w:p>
    <w:tbl>
      <w:tblPr>
        <w:tblW w:w="8545" w:type="dxa"/>
        <w:tblInd w:w="7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3"/>
        <w:gridCol w:w="1740"/>
      </w:tblGrid>
      <w:tr w:rsidR="00FF14B1" w14:paraId="0D6AAD15" w14:textId="77777777"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</w:tcPr>
          <w:p w14:paraId="3A54614C" w14:textId="77777777" w:rsidR="00FF14B1" w:rsidRDefault="0010524E">
            <w:pPr>
              <w:pStyle w:val="n-plusTab2"/>
              <w:spacing w:before="4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Type of wood</w:t>
            </w:r>
          </w:p>
        </w:tc>
        <w:tc>
          <w:tcPr>
            <w:tcW w:w="3403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2584CA" w14:textId="77777777" w:rsidR="00FF14B1" w:rsidRDefault="0010524E">
            <w:pPr>
              <w:pStyle w:val="n-plusTab2"/>
              <w:spacing w:before="4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Geographical origin</w:t>
            </w:r>
          </w:p>
        </w:tc>
        <w:tc>
          <w:tcPr>
            <w:tcW w:w="1740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14:paraId="04640D9B" w14:textId="77777777" w:rsidR="00FF14B1" w:rsidRDefault="0010524E">
            <w:pPr>
              <w:pStyle w:val="n-plusTab2"/>
              <w:spacing w:before="4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Certificate</w:t>
            </w:r>
          </w:p>
        </w:tc>
      </w:tr>
      <w:tr w:rsidR="00FF14B1" w14:paraId="3FE802CB" w14:textId="77777777">
        <w:tc>
          <w:tcPr>
            <w:tcW w:w="340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507EB3D4" w14:textId="6FFD656C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27C5A482" w14:textId="4EC27DAF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6444D68E" w14:textId="781AE33C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2C33A7DB" w14:textId="77777777">
        <w:tc>
          <w:tcPr>
            <w:tcW w:w="340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42BFED3A" w14:textId="226B6626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</w:tcPr>
          <w:p w14:paraId="57FCAED9" w14:textId="75EF96BC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9D9D9"/>
          </w:tcPr>
          <w:p w14:paraId="13CCA070" w14:textId="3A31EA28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FF14B1" w14:paraId="0E8EF08E" w14:textId="77777777">
        <w:tc>
          <w:tcPr>
            <w:tcW w:w="340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54BB34C1" w14:textId="1925A325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D9D9D9"/>
          </w:tcPr>
          <w:p w14:paraId="2CE3B2CC" w14:textId="7B4F589E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74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364EF80E" w14:textId="5ED955F7" w:rsidR="00FF14B1" w:rsidRPr="001C7C9C" w:rsidRDefault="002849AF">
            <w:pPr>
              <w:pStyle w:val="n-plusTab2"/>
              <w:spacing w:before="40" w:after="120"/>
              <w:rPr>
                <w:rFonts w:ascii="Arial" w:hAnsi="Arial" w:cs="Arial"/>
                <w:b w:val="0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1CAF254B" w14:textId="77777777" w:rsidR="00FF14B1" w:rsidRDefault="00FF14B1">
      <w:pPr>
        <w:pStyle w:val="n-plusTab2"/>
        <w:spacing w:before="40" w:after="120"/>
        <w:rPr>
          <w:rFonts w:ascii="Arial" w:hAnsi="Arial" w:cs="Arial"/>
          <w:lang w:val="en-GB"/>
        </w:rPr>
      </w:pPr>
    </w:p>
    <w:p w14:paraId="06368072" w14:textId="77777777" w:rsidR="00FF14B1" w:rsidRDefault="00FF14B1">
      <w:pPr>
        <w:rPr>
          <w:lang w:val="en-GB"/>
        </w:rPr>
      </w:pPr>
    </w:p>
    <w:p w14:paraId="73EA52DA" w14:textId="77777777" w:rsidR="00FF14B1" w:rsidRDefault="00FF14B1">
      <w:pPr>
        <w:rPr>
          <w:lang w:val="en-GB"/>
        </w:rPr>
      </w:pPr>
    </w:p>
    <w:p w14:paraId="7F79734C" w14:textId="77777777" w:rsidR="00FF14B1" w:rsidRDefault="00FF14B1">
      <w:pPr>
        <w:pStyle w:val="n-plusTabText"/>
        <w:spacing w:before="40" w:after="40"/>
        <w:rPr>
          <w:lang w:val="en-GB"/>
        </w:rPr>
      </w:pPr>
    </w:p>
    <w:p w14:paraId="71491F6B" w14:textId="77777777" w:rsidR="00FF14B1" w:rsidRDefault="0010524E">
      <w:pPr>
        <w:rPr>
          <w:lang w:val="en-US"/>
        </w:rPr>
      </w:pPr>
      <w:r>
        <w:rPr>
          <w:lang w:val="en-GB"/>
        </w:rPr>
        <w:br w:type="page"/>
      </w:r>
    </w:p>
    <w:p w14:paraId="1D4752F8" w14:textId="77777777" w:rsidR="00FF14B1" w:rsidRDefault="00CD52A9">
      <w:pPr>
        <w:pStyle w:val="n-plusText1"/>
        <w:spacing w:before="120" w:after="0"/>
        <w:rPr>
          <w:b/>
          <w:bCs/>
          <w:sz w:val="36"/>
          <w:szCs w:val="36"/>
          <w:lang w:val="en-GB"/>
        </w:rPr>
      </w:pPr>
      <w:r>
        <w:rPr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E36CB" wp14:editId="2F18C0E5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17145" t="17780" r="25400" b="203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11.55pt" to="459.05pt,-1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"/>
            </w:pict>
          </mc:Fallback>
        </mc:AlternateContent>
      </w:r>
      <w:r w:rsidR="0010524E">
        <w:rPr>
          <w:b/>
          <w:bCs/>
          <w:sz w:val="36"/>
          <w:szCs w:val="36"/>
          <w:lang w:val="en-GB"/>
        </w:rPr>
        <w:t>Order confirmation</w:t>
      </w:r>
    </w:p>
    <w:p w14:paraId="5446BAC0" w14:textId="77777777" w:rsidR="00FF14B1" w:rsidRDefault="00FF14B1">
      <w:pPr>
        <w:pStyle w:val="n-plusText1"/>
        <w:spacing w:after="40"/>
        <w:rPr>
          <w:sz w:val="22"/>
          <w:szCs w:val="22"/>
          <w:lang w:val="en-GB"/>
        </w:rPr>
      </w:pPr>
    </w:p>
    <w:p w14:paraId="38773C9B" w14:textId="77777777" w:rsidR="00FF14B1" w:rsidRDefault="0010524E">
      <w:pPr>
        <w:ind w:right="537"/>
        <w:rPr>
          <w:lang w:val="en-GB"/>
        </w:rPr>
      </w:pPr>
      <w:r>
        <w:rPr>
          <w:lang w:val="en-GB"/>
        </w:rPr>
        <w:t>The pre-testing (test for ability for certification) should be conducted. The costs for this amount to € 250 net per product.</w:t>
      </w:r>
    </w:p>
    <w:p w14:paraId="515CCC84" w14:textId="77777777" w:rsidR="00FF14B1" w:rsidRDefault="0010524E">
      <w:pPr>
        <w:rPr>
          <w:lang w:val="en-GB"/>
        </w:rPr>
      </w:pPr>
      <w:r>
        <w:rPr>
          <w:lang w:val="en-GB"/>
        </w:rPr>
        <w:t>An individual offer is possible in the case of a number of similar products.</w:t>
      </w:r>
    </w:p>
    <w:p w14:paraId="701EC55B" w14:textId="77777777" w:rsidR="00FF14B1" w:rsidRDefault="00FF14B1">
      <w:pPr>
        <w:pStyle w:val="n-plusText1"/>
        <w:spacing w:after="40"/>
        <w:rPr>
          <w:sz w:val="22"/>
          <w:szCs w:val="22"/>
          <w:lang w:val="en-GB"/>
        </w:rPr>
      </w:pPr>
    </w:p>
    <w:p w14:paraId="6786395B" w14:textId="77777777" w:rsidR="00FF14B1" w:rsidRDefault="00FF14B1">
      <w:pPr>
        <w:pStyle w:val="n-plusText1"/>
        <w:spacing w:after="40"/>
        <w:rPr>
          <w:sz w:val="22"/>
          <w:szCs w:val="22"/>
          <w:lang w:val="en-GB"/>
        </w:rPr>
      </w:pPr>
    </w:p>
    <w:p w14:paraId="2353374B" w14:textId="3D55777A" w:rsidR="00FF14B1" w:rsidRDefault="002849AF">
      <w:pPr>
        <w:pStyle w:val="n-plusText1"/>
        <w:spacing w:after="40"/>
        <w:rPr>
          <w:sz w:val="22"/>
          <w:szCs w:val="22"/>
          <w:lang w:val="en-GB"/>
        </w:rPr>
      </w:pPr>
      <w:r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="001C7C9C">
        <w:rPr>
          <w:sz w:val="22"/>
          <w:szCs w:val="22"/>
          <w:lang w:val="en-GB"/>
        </w:rPr>
        <w:t xml:space="preserve"> , </w:t>
      </w:r>
      <w:r w:rsidR="001C7C9C">
        <w:rPr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0" w:name="Text10"/>
      <w:r w:rsidR="001C7C9C">
        <w:rPr>
          <w:sz w:val="22"/>
          <w:szCs w:val="22"/>
          <w:lang w:val="en-GB"/>
        </w:rPr>
        <w:instrText xml:space="preserve"> FORMTEXT </w:instrText>
      </w:r>
      <w:r w:rsidR="001C7C9C">
        <w:rPr>
          <w:sz w:val="22"/>
          <w:szCs w:val="22"/>
          <w:lang w:val="en-GB"/>
        </w:rPr>
      </w:r>
      <w:r w:rsidR="001C7C9C">
        <w:rPr>
          <w:sz w:val="22"/>
          <w:szCs w:val="22"/>
          <w:lang w:val="en-GB"/>
        </w:rPr>
        <w:fldChar w:fldCharType="separate"/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noProof/>
          <w:sz w:val="22"/>
          <w:szCs w:val="22"/>
          <w:lang w:val="en-GB"/>
        </w:rPr>
        <w:t> </w:t>
      </w:r>
      <w:r w:rsidR="001C7C9C">
        <w:rPr>
          <w:sz w:val="22"/>
          <w:szCs w:val="22"/>
          <w:lang w:val="en-GB"/>
        </w:rPr>
        <w:fldChar w:fldCharType="end"/>
      </w:r>
      <w:bookmarkEnd w:id="90"/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FF14B1" w14:paraId="3A655097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7D0CEA" w14:textId="77777777" w:rsidR="00FF14B1" w:rsidRDefault="001C7C9C">
            <w:pPr>
              <w:pStyle w:val="N-plusTextbody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Place</w:t>
            </w:r>
            <w:r w:rsidR="0010524E">
              <w:rPr>
                <w:sz w:val="22"/>
                <w:szCs w:val="22"/>
                <w:lang w:val="fr-FR"/>
              </w:rPr>
              <w:t>, date</w:t>
            </w:r>
          </w:p>
        </w:tc>
      </w:tr>
    </w:tbl>
    <w:p w14:paraId="5BD173B1" w14:textId="77777777" w:rsidR="00FF14B1" w:rsidRDefault="00FF14B1">
      <w:pPr>
        <w:pStyle w:val="Datum"/>
        <w:spacing w:before="40" w:after="40" w:line="240" w:lineRule="auto"/>
        <w:rPr>
          <w:lang w:val="fr-FR"/>
        </w:rPr>
      </w:pPr>
    </w:p>
    <w:p w14:paraId="0D50280B" w14:textId="77777777" w:rsidR="00FF14B1" w:rsidRDefault="00FF14B1">
      <w:pPr>
        <w:pStyle w:val="n-plusTabText"/>
        <w:spacing w:before="40" w:after="40"/>
        <w:rPr>
          <w:lang w:val="fr-FR"/>
        </w:rPr>
      </w:pPr>
    </w:p>
    <w:p w14:paraId="571CE032" w14:textId="77777777" w:rsidR="00FF14B1" w:rsidRDefault="00FF14B1">
      <w:pPr>
        <w:rPr>
          <w:lang w:val="fr-FR"/>
        </w:rPr>
      </w:pPr>
    </w:p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FF14B1" w14:paraId="3091C436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D1D2D5" w14:textId="77777777" w:rsidR="00FF14B1" w:rsidRDefault="0010524E">
            <w:pPr>
              <w:pStyle w:val="N-plusTextbody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Signature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1E1BC" w14:textId="77777777" w:rsidR="00FF14B1" w:rsidRDefault="00FF14B1">
            <w:pPr>
              <w:pStyle w:val="N-plusTextbody3"/>
              <w:rPr>
                <w:sz w:val="22"/>
                <w:szCs w:val="22"/>
                <w:lang w:val="fr-FR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8DD784" w14:textId="77777777" w:rsidR="00FF14B1" w:rsidRDefault="0010524E">
            <w:pPr>
              <w:pStyle w:val="N-plusTextbody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Company stamp</w:t>
            </w:r>
          </w:p>
        </w:tc>
      </w:tr>
    </w:tbl>
    <w:p w14:paraId="63211C9D" w14:textId="77777777" w:rsidR="00FF14B1" w:rsidRDefault="00FF14B1">
      <w:pPr>
        <w:rPr>
          <w:lang w:val="en-GB"/>
        </w:rPr>
      </w:pPr>
    </w:p>
    <w:p w14:paraId="08539A71" w14:textId="77777777" w:rsidR="00FF14B1" w:rsidRDefault="00FF14B1">
      <w:pPr>
        <w:rPr>
          <w:lang w:val="en-GB"/>
        </w:rPr>
      </w:pPr>
    </w:p>
    <w:p w14:paraId="0A5887A4" w14:textId="77777777" w:rsidR="00FF14B1" w:rsidRDefault="00FF14B1">
      <w:pPr>
        <w:rPr>
          <w:lang w:val="en-GB"/>
        </w:rPr>
      </w:pPr>
    </w:p>
    <w:p w14:paraId="015866F7" w14:textId="77777777" w:rsidR="00FF14B1" w:rsidRDefault="00FF14B1">
      <w:pPr>
        <w:rPr>
          <w:lang w:val="en-GB"/>
        </w:rPr>
      </w:pPr>
    </w:p>
    <w:p w14:paraId="3772B0AD" w14:textId="77777777" w:rsidR="00FF14B1" w:rsidRDefault="0010524E">
      <w:pPr>
        <w:rPr>
          <w:lang w:val="en-GB"/>
        </w:rPr>
      </w:pPr>
      <w:r>
        <w:rPr>
          <w:lang w:val="en-GB"/>
        </w:rPr>
        <w:t xml:space="preserve">We hereby confirm that the data given overleaf is complete and true to our knowledge. </w:t>
      </w:r>
    </w:p>
    <w:p w14:paraId="45F0B75D" w14:textId="77777777" w:rsidR="00FF14B1" w:rsidRDefault="00FF14B1">
      <w:pPr>
        <w:rPr>
          <w:lang w:val="en-GB"/>
        </w:rPr>
      </w:pPr>
    </w:p>
    <w:p w14:paraId="3EB739E9" w14:textId="77777777" w:rsidR="00FF14B1" w:rsidRDefault="00FF14B1">
      <w:pPr>
        <w:pStyle w:val="n-plusTabText"/>
        <w:spacing w:before="40" w:after="4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1360"/>
        <w:gridCol w:w="4304"/>
      </w:tblGrid>
      <w:tr w:rsidR="00FF14B1" w:rsidRPr="00F93083" w14:paraId="40B7678F" w14:textId="77777777"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5724B" w14:textId="046BC521" w:rsidR="00FF14B1" w:rsidRDefault="002849AF" w:rsidP="001C7C9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1C7C9C">
              <w:rPr>
                <w:lang w:val="en-GB"/>
              </w:rPr>
              <w:t xml:space="preserve"> , </w:t>
            </w:r>
            <w:r w:rsidR="001C7C9C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1" w:name="Text12"/>
            <w:r w:rsidR="001C7C9C">
              <w:rPr>
                <w:lang w:val="en-GB"/>
              </w:rPr>
              <w:instrText xml:space="preserve"> FORMTEXT </w:instrText>
            </w:r>
            <w:r w:rsidR="001C7C9C">
              <w:rPr>
                <w:lang w:val="en-GB"/>
              </w:rPr>
            </w:r>
            <w:r w:rsidR="001C7C9C">
              <w:rPr>
                <w:lang w:val="en-GB"/>
              </w:rPr>
              <w:fldChar w:fldCharType="separate"/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lang w:val="en-GB"/>
              </w:rPr>
              <w:fldChar w:fldCharType="end"/>
            </w:r>
            <w:bookmarkEnd w:id="9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B6E6823" w14:textId="77777777" w:rsidR="00FF14B1" w:rsidRDefault="00FF14B1">
            <w:pPr>
              <w:jc w:val="both"/>
              <w:rPr>
                <w:lang w:val="en-GB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C5BA" w14:textId="77777777" w:rsidR="00FF14B1" w:rsidRDefault="00FF14B1">
            <w:pPr>
              <w:jc w:val="both"/>
              <w:rPr>
                <w:lang w:val="en-GB"/>
              </w:rPr>
            </w:pPr>
          </w:p>
        </w:tc>
      </w:tr>
      <w:tr w:rsidR="00FF14B1" w14:paraId="20EF8FF6" w14:textId="77777777"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C9D82" w14:textId="77777777" w:rsidR="00FF14B1" w:rsidRDefault="001C7C9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Place</w:t>
            </w:r>
            <w:r w:rsidR="0010524E">
              <w:rPr>
                <w:lang w:val="fr-FR"/>
              </w:rPr>
              <w:t>,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A0365C9" w14:textId="77777777" w:rsidR="00FF14B1" w:rsidRDefault="00FF14B1">
            <w:pPr>
              <w:jc w:val="both"/>
              <w:rPr>
                <w:lang w:val="fr-FR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49688" w14:textId="77777777" w:rsidR="00FF14B1" w:rsidRDefault="0010524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Signature</w:t>
            </w:r>
          </w:p>
        </w:tc>
      </w:tr>
    </w:tbl>
    <w:p w14:paraId="21729ED2" w14:textId="77777777" w:rsidR="00FF14B1" w:rsidRDefault="00FF14B1">
      <w:pPr>
        <w:rPr>
          <w:lang w:val="fr-FR"/>
        </w:rPr>
      </w:pPr>
    </w:p>
    <w:p w14:paraId="45439895" w14:textId="77777777" w:rsidR="00FF14B1" w:rsidRDefault="00FF14B1">
      <w:pPr>
        <w:rPr>
          <w:lang w:val="fr-FR"/>
        </w:rPr>
      </w:pPr>
    </w:p>
    <w:p w14:paraId="4D41721B" w14:textId="77777777" w:rsidR="00FF14B1" w:rsidRDefault="00FF14B1">
      <w:pPr>
        <w:rPr>
          <w:lang w:val="fr-FR"/>
        </w:rPr>
      </w:pPr>
    </w:p>
    <w:p w14:paraId="62C357D0" w14:textId="77777777" w:rsidR="00FF14B1" w:rsidRDefault="0010524E">
      <w:pPr>
        <w:pStyle w:val="n-plusTab2"/>
        <w:tabs>
          <w:tab w:val="left" w:pos="5328"/>
        </w:tabs>
        <w:spacing w:before="40" w:after="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Assurance of eco-INSTITUT </w:t>
      </w:r>
      <w:r w:rsidR="00C72AD0">
        <w:rPr>
          <w:rFonts w:ascii="Arial" w:hAnsi="Arial" w:cs="Arial"/>
          <w:lang w:val="en-GB"/>
        </w:rPr>
        <w:t xml:space="preserve">Germany </w:t>
      </w:r>
      <w:r>
        <w:rPr>
          <w:rFonts w:ascii="Arial" w:hAnsi="Arial" w:cs="Arial"/>
          <w:lang w:val="en-GB"/>
        </w:rPr>
        <w:t>GmbH</w:t>
      </w:r>
    </w:p>
    <w:p w14:paraId="7B0CB6E0" w14:textId="77777777" w:rsidR="00FF14B1" w:rsidRDefault="0010524E">
      <w:pPr>
        <w:rPr>
          <w:lang w:val="en-GB"/>
        </w:rPr>
      </w:pPr>
      <w:r>
        <w:rPr>
          <w:lang w:val="en-GB"/>
        </w:rPr>
        <w:t xml:space="preserve">We hereby assure that this information will be kept confidential and not passed on to any third party. </w:t>
      </w:r>
    </w:p>
    <w:p w14:paraId="31D0BA4B" w14:textId="77777777" w:rsidR="00FF14B1" w:rsidRDefault="00FF14B1">
      <w:pPr>
        <w:pStyle w:val="n-plusTabText"/>
        <w:tabs>
          <w:tab w:val="left" w:pos="3402"/>
        </w:tabs>
        <w:spacing w:before="40" w:after="40"/>
        <w:rPr>
          <w:lang w:val="en-GB"/>
        </w:rPr>
      </w:pPr>
    </w:p>
    <w:p w14:paraId="2F87A018" w14:textId="77777777" w:rsidR="00FF14B1" w:rsidRDefault="00FF14B1">
      <w:pPr>
        <w:tabs>
          <w:tab w:val="left" w:pos="3402"/>
        </w:tabs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354"/>
        <w:gridCol w:w="4323"/>
      </w:tblGrid>
      <w:tr w:rsidR="00FF14B1" w:rsidRPr="00F93083" w14:paraId="25784AE2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59230" w14:textId="118A76A0" w:rsidR="00FF14B1" w:rsidRDefault="002849AF" w:rsidP="001C7C9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="001C7C9C">
              <w:rPr>
                <w:lang w:val="en-GB"/>
              </w:rPr>
              <w:t xml:space="preserve"> , </w:t>
            </w:r>
            <w:r w:rsidR="001C7C9C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2" w:name="Text14"/>
            <w:r w:rsidR="001C7C9C">
              <w:rPr>
                <w:lang w:val="en-GB"/>
              </w:rPr>
              <w:instrText xml:space="preserve"> FORMTEXT </w:instrText>
            </w:r>
            <w:r w:rsidR="001C7C9C">
              <w:rPr>
                <w:lang w:val="en-GB"/>
              </w:rPr>
            </w:r>
            <w:r w:rsidR="001C7C9C">
              <w:rPr>
                <w:lang w:val="en-GB"/>
              </w:rPr>
              <w:fldChar w:fldCharType="separate"/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noProof/>
                <w:lang w:val="en-GB"/>
              </w:rPr>
              <w:t> </w:t>
            </w:r>
            <w:r w:rsidR="001C7C9C">
              <w:rPr>
                <w:lang w:val="en-GB"/>
              </w:rPr>
              <w:fldChar w:fldCharType="end"/>
            </w:r>
            <w:bookmarkEnd w:id="92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395EA45" w14:textId="77777777" w:rsidR="00FF14B1" w:rsidRDefault="00FF14B1">
            <w:pPr>
              <w:jc w:val="both"/>
              <w:rPr>
                <w:lang w:val="en-GB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920B4" w14:textId="77777777" w:rsidR="00FF14B1" w:rsidRDefault="00FF14B1">
            <w:pPr>
              <w:jc w:val="both"/>
              <w:rPr>
                <w:lang w:val="en-GB"/>
              </w:rPr>
            </w:pPr>
          </w:p>
        </w:tc>
      </w:tr>
      <w:tr w:rsidR="00FF14B1" w14:paraId="499216A0" w14:textId="77777777"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D85C0" w14:textId="77777777" w:rsidR="00FF14B1" w:rsidRDefault="001C7C9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Place</w:t>
            </w:r>
            <w:r w:rsidR="0010524E">
              <w:rPr>
                <w:lang w:val="fr-FR"/>
              </w:rPr>
              <w:t>, date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5760D713" w14:textId="77777777" w:rsidR="00FF14B1" w:rsidRDefault="00FF14B1">
            <w:pPr>
              <w:jc w:val="both"/>
              <w:rPr>
                <w:lang w:val="fr-FR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7DE90" w14:textId="77777777" w:rsidR="00FF14B1" w:rsidRDefault="0010524E">
            <w:r>
              <w:t>eco-INSTITUT</w:t>
            </w:r>
            <w:r w:rsidR="00C72AD0">
              <w:t xml:space="preserve"> Germany</w:t>
            </w:r>
            <w:r>
              <w:t xml:space="preserve"> GmbH (Management)</w:t>
            </w:r>
          </w:p>
        </w:tc>
      </w:tr>
    </w:tbl>
    <w:p w14:paraId="047AC993" w14:textId="77777777" w:rsidR="00FF14B1" w:rsidRDefault="00FF14B1"/>
    <w:sectPr w:rsidR="00FF14B1" w:rsidSect="00FF14B1">
      <w:headerReference w:type="default" r:id="rId10"/>
      <w:footerReference w:type="default" r:id="rId11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CAD10" w14:textId="77777777" w:rsidR="00AA3ABF" w:rsidRDefault="00AA3ABF">
      <w:r>
        <w:separator/>
      </w:r>
    </w:p>
  </w:endnote>
  <w:endnote w:type="continuationSeparator" w:id="0">
    <w:p w14:paraId="7828B383" w14:textId="77777777" w:rsidR="00AA3ABF" w:rsidRDefault="00AA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0719" w14:textId="77777777" w:rsidR="00AA3ABF" w:rsidRDefault="00AA3AB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CDF0A" w14:textId="77777777" w:rsidR="00AA3ABF" w:rsidRDefault="00AA3ABF">
      <w:r>
        <w:separator/>
      </w:r>
    </w:p>
  </w:footnote>
  <w:footnote w:type="continuationSeparator" w:id="0">
    <w:p w14:paraId="5913CFA6" w14:textId="77777777" w:rsidR="00AA3ABF" w:rsidRDefault="00AA3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6BEF3" w14:textId="77777777" w:rsidR="00AA3ABF" w:rsidRDefault="00F8260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ADCE9C" wp14:editId="29DC1B61">
          <wp:simplePos x="0" y="0"/>
          <wp:positionH relativeFrom="column">
            <wp:posOffset>-847725</wp:posOffset>
          </wp:positionH>
          <wp:positionV relativeFrom="paragraph">
            <wp:posOffset>-457200</wp:posOffset>
          </wp:positionV>
          <wp:extent cx="7552800" cy="10674000"/>
          <wp:effectExtent l="0" t="0" r="0" b="0"/>
          <wp:wrapNone/>
          <wp:docPr id="2" name="Grafik 2" descr="eco_Briefpapier_komp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Briefpapier_kompl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6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CA42" w14:textId="27502EF3" w:rsidR="00AA3ABF" w:rsidRPr="00B43D42" w:rsidRDefault="00AA3ABF">
    <w:pPr>
      <w:pStyle w:val="Kopfzeile"/>
      <w:spacing w:before="0" w:after="0"/>
      <w:jc w:val="right"/>
      <w:rPr>
        <w:sz w:val="18"/>
        <w:szCs w:val="18"/>
        <w:lang w:val="en-US"/>
      </w:rPr>
    </w:pPr>
    <w:r w:rsidRPr="00B43D42">
      <w:rPr>
        <w:noProof/>
        <w:sz w:val="18"/>
        <w:szCs w:val="18"/>
        <w:lang w:val="en-US"/>
      </w:rPr>
      <w:t>eco-INSTITUT-Label</w:t>
    </w:r>
    <w:r w:rsidRPr="00B43D42">
      <w:rPr>
        <w:noProof/>
        <w:sz w:val="18"/>
        <w:szCs w:val="18"/>
        <w:lang w:val="en-US"/>
      </w:rPr>
      <w:br/>
    </w:r>
    <w:r w:rsidR="002050A9">
      <w:rPr>
        <w:noProof/>
        <w:sz w:val="18"/>
        <w:szCs w:val="18"/>
        <w:lang w:val="en-US"/>
      </w:rPr>
      <w:t>P</w:t>
    </w:r>
    <w:r w:rsidR="00612947">
      <w:rPr>
        <w:noProof/>
        <w:sz w:val="18"/>
        <w:szCs w:val="18"/>
        <w:lang w:val="en-US"/>
      </w:rPr>
      <w:t>re-certification review</w:t>
    </w:r>
    <w:r w:rsidRPr="00B43D42">
      <w:rPr>
        <w:noProof/>
        <w:sz w:val="18"/>
        <w:szCs w:val="18"/>
        <w:lang w:val="en-US"/>
      </w:rPr>
      <w:t>: Furniture</w:t>
    </w:r>
  </w:p>
  <w:p w14:paraId="226E0452" w14:textId="77777777" w:rsidR="00AA3ABF" w:rsidRDefault="00AA3ABF">
    <w:pPr>
      <w:pStyle w:val="Kopfzeile"/>
      <w:spacing w:before="0" w:after="0"/>
      <w:jc w:val="right"/>
      <w:rPr>
        <w:sz w:val="18"/>
        <w:szCs w:val="18"/>
      </w:rPr>
    </w:pPr>
    <w:r>
      <w:rPr>
        <w:noProof/>
        <w:sz w:val="18"/>
        <w:szCs w:val="18"/>
      </w:rPr>
      <w:t xml:space="preserve">Page </w:t>
    </w:r>
    <w:r w:rsidR="0030351B"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PAGE </w:instrText>
    </w:r>
    <w:r w:rsidR="0030351B">
      <w:rPr>
        <w:noProof/>
        <w:sz w:val="18"/>
        <w:szCs w:val="18"/>
      </w:rPr>
      <w:fldChar w:fldCharType="separate"/>
    </w:r>
    <w:r w:rsidR="00740B3D">
      <w:rPr>
        <w:noProof/>
        <w:sz w:val="18"/>
        <w:szCs w:val="18"/>
      </w:rPr>
      <w:t>7</w:t>
    </w:r>
    <w:r w:rsidR="0030351B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 w:rsidR="0030351B"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</w:instrText>
    </w:r>
    <w:r w:rsidR="0030351B">
      <w:rPr>
        <w:noProof/>
        <w:sz w:val="18"/>
        <w:szCs w:val="18"/>
      </w:rPr>
      <w:fldChar w:fldCharType="separate"/>
    </w:r>
    <w:r w:rsidR="00740B3D">
      <w:rPr>
        <w:noProof/>
        <w:sz w:val="18"/>
        <w:szCs w:val="18"/>
      </w:rPr>
      <w:t>7</w:t>
    </w:r>
    <w:r w:rsidR="0030351B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0EB"/>
    <w:multiLevelType w:val="hybridMultilevel"/>
    <w:tmpl w:val="07B62004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C5A596A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8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0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1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46EF4"/>
    <w:multiLevelType w:val="multilevel"/>
    <w:tmpl w:val="A85A328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4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5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7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31138A"/>
    <w:multiLevelType w:val="hybridMultilevel"/>
    <w:tmpl w:val="943C2DAE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2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3">
    <w:nsid w:val="5B840F8A"/>
    <w:multiLevelType w:val="hybridMultilevel"/>
    <w:tmpl w:val="9A760E3A"/>
    <w:lvl w:ilvl="0" w:tplc="900C99CA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 w:hint="default"/>
      </w:rPr>
    </w:lvl>
  </w:abstractNum>
  <w:abstractNum w:abstractNumId="24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5">
    <w:nsid w:val="64E57DB3"/>
    <w:multiLevelType w:val="hybridMultilevel"/>
    <w:tmpl w:val="012AF450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Times New Roman" w:hint="default"/>
      </w:rPr>
    </w:lvl>
  </w:abstractNum>
  <w:abstractNum w:abstractNumId="32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12"/>
  </w:num>
  <w:num w:numId="12">
    <w:abstractNumId w:val="6"/>
  </w:num>
  <w:num w:numId="13">
    <w:abstractNumId w:val="3"/>
  </w:num>
  <w:num w:numId="14">
    <w:abstractNumId w:val="33"/>
  </w:num>
  <w:num w:numId="15">
    <w:abstractNumId w:val="2"/>
  </w:num>
  <w:num w:numId="16">
    <w:abstractNumId w:val="30"/>
  </w:num>
  <w:num w:numId="17">
    <w:abstractNumId w:val="26"/>
  </w:num>
  <w:num w:numId="18">
    <w:abstractNumId w:val="31"/>
  </w:num>
  <w:num w:numId="19">
    <w:abstractNumId w:val="17"/>
  </w:num>
  <w:num w:numId="20">
    <w:abstractNumId w:val="32"/>
  </w:num>
  <w:num w:numId="21">
    <w:abstractNumId w:val="4"/>
  </w:num>
  <w:num w:numId="22">
    <w:abstractNumId w:val="15"/>
  </w:num>
  <w:num w:numId="23">
    <w:abstractNumId w:val="29"/>
  </w:num>
  <w:num w:numId="24">
    <w:abstractNumId w:val="11"/>
  </w:num>
  <w:num w:numId="25">
    <w:abstractNumId w:val="19"/>
  </w:num>
  <w:num w:numId="26">
    <w:abstractNumId w:val="18"/>
  </w:num>
  <w:num w:numId="27">
    <w:abstractNumId w:val="16"/>
  </w:num>
  <w:num w:numId="28">
    <w:abstractNumId w:val="27"/>
  </w:num>
  <w:num w:numId="29">
    <w:abstractNumId w:val="34"/>
  </w:num>
  <w:num w:numId="30">
    <w:abstractNumId w:val="8"/>
  </w:num>
  <w:num w:numId="31">
    <w:abstractNumId w:val="10"/>
  </w:num>
  <w:num w:numId="32">
    <w:abstractNumId w:val="14"/>
  </w:num>
  <w:num w:numId="33">
    <w:abstractNumId w:val="9"/>
  </w:num>
  <w:num w:numId="34">
    <w:abstractNumId w:val="21"/>
  </w:num>
  <w:num w:numId="35">
    <w:abstractNumId w:val="1"/>
  </w:num>
  <w:num w:numId="36">
    <w:abstractNumId w:val="7"/>
  </w:num>
  <w:num w:numId="37">
    <w:abstractNumId w:val="13"/>
  </w:num>
  <w:num w:numId="38">
    <w:abstractNumId w:val="24"/>
  </w:num>
  <w:num w:numId="39">
    <w:abstractNumId w:val="22"/>
  </w:num>
  <w:num w:numId="40">
    <w:abstractNumId w:val="5"/>
  </w:num>
  <w:num w:numId="41">
    <w:abstractNumId w:val="25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U4ijj73+wNyGQ+w6mGSVNlfcRg=" w:salt="kkbWFnLw7nR9JbRrvIyvG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42"/>
    <w:rsid w:val="000B6024"/>
    <w:rsid w:val="000C28F3"/>
    <w:rsid w:val="000F7FC0"/>
    <w:rsid w:val="0010524E"/>
    <w:rsid w:val="00134214"/>
    <w:rsid w:val="001824DA"/>
    <w:rsid w:val="001B496A"/>
    <w:rsid w:val="001C7C9C"/>
    <w:rsid w:val="002050A9"/>
    <w:rsid w:val="002849AF"/>
    <w:rsid w:val="0029358B"/>
    <w:rsid w:val="0030351B"/>
    <w:rsid w:val="003751D6"/>
    <w:rsid w:val="003F0830"/>
    <w:rsid w:val="00411254"/>
    <w:rsid w:val="0041223A"/>
    <w:rsid w:val="00471A89"/>
    <w:rsid w:val="00612947"/>
    <w:rsid w:val="006E37CA"/>
    <w:rsid w:val="007358E7"/>
    <w:rsid w:val="00740B3D"/>
    <w:rsid w:val="007747D7"/>
    <w:rsid w:val="007A3B46"/>
    <w:rsid w:val="0084635D"/>
    <w:rsid w:val="00946CED"/>
    <w:rsid w:val="009C3C7C"/>
    <w:rsid w:val="00A92F21"/>
    <w:rsid w:val="00AA3ABF"/>
    <w:rsid w:val="00B43D42"/>
    <w:rsid w:val="00C01E5B"/>
    <w:rsid w:val="00C14A7D"/>
    <w:rsid w:val="00C72AD0"/>
    <w:rsid w:val="00CD52A9"/>
    <w:rsid w:val="00D50386"/>
    <w:rsid w:val="00D63A59"/>
    <w:rsid w:val="00D64B7D"/>
    <w:rsid w:val="00DE3AA0"/>
    <w:rsid w:val="00E01EFA"/>
    <w:rsid w:val="00EC0446"/>
    <w:rsid w:val="00ED1EBD"/>
    <w:rsid w:val="00F82602"/>
    <w:rsid w:val="00F93083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6D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4B1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FF14B1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FF14B1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FF14B1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FF14B1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FF14B1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FF14B1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FF14B1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FF14B1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FF14B1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FF14B1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FF14B1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FF14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FF14B1"/>
  </w:style>
  <w:style w:type="paragraph" w:customStyle="1" w:styleId="Formatvorlage1">
    <w:name w:val="Formatvorlage1"/>
    <w:basedOn w:val="Standard"/>
    <w:rsid w:val="00FF14B1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FF14B1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FF14B1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FF14B1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FF14B1"/>
    <w:pPr>
      <w:spacing w:before="60" w:after="60"/>
    </w:pPr>
  </w:style>
  <w:style w:type="paragraph" w:customStyle="1" w:styleId="N-plusTextbody3">
    <w:name w:val="N-plus Textbody 3"/>
    <w:basedOn w:val="Standard"/>
    <w:rsid w:val="00FF14B1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FF14B1"/>
    <w:pPr>
      <w:spacing w:before="0" w:after="0"/>
    </w:pPr>
  </w:style>
  <w:style w:type="paragraph" w:customStyle="1" w:styleId="n-plusText1">
    <w:name w:val="n-plus Text 1"/>
    <w:basedOn w:val="Standard"/>
    <w:rsid w:val="00FF14B1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FF14B1"/>
    <w:rPr>
      <w:sz w:val="22"/>
      <w:szCs w:val="22"/>
    </w:rPr>
  </w:style>
  <w:style w:type="paragraph" w:styleId="Textkrpereinzug">
    <w:name w:val="Body Text Indent"/>
    <w:basedOn w:val="Standard"/>
    <w:semiHidden/>
    <w:rsid w:val="00FF14B1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FF14B1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FF14B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FF14B1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FF14B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FF14B1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FF14B1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FF14B1"/>
    <w:rPr>
      <w:color w:val="0000FF"/>
      <w:u w:val="single"/>
    </w:rPr>
  </w:style>
  <w:style w:type="paragraph" w:styleId="Datum">
    <w:name w:val="Date"/>
    <w:basedOn w:val="Standard"/>
    <w:semiHidden/>
    <w:rsid w:val="00FF14B1"/>
    <w:pPr>
      <w:spacing w:before="0" w:after="0" w:line="360" w:lineRule="auto"/>
    </w:pPr>
  </w:style>
  <w:style w:type="paragraph" w:styleId="Liste">
    <w:name w:val="List"/>
    <w:basedOn w:val="Standard"/>
    <w:semiHidden/>
    <w:rsid w:val="00FF14B1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FF14B1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Textkrpereinzug3">
    <w:name w:val="Body Text Indent 3"/>
    <w:basedOn w:val="Standard"/>
    <w:semiHidden/>
    <w:rsid w:val="00FF14B1"/>
    <w:pPr>
      <w:spacing w:before="0" w:after="0"/>
      <w:ind w:left="320"/>
    </w:pPr>
    <w:rPr>
      <w:sz w:val="16"/>
      <w:szCs w:val="16"/>
    </w:rPr>
  </w:style>
  <w:style w:type="character" w:customStyle="1" w:styleId="tw4winMark">
    <w:name w:val="tw4winMark"/>
    <w:rsid w:val="00FF14B1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F14B1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F14B1"/>
    <w:rPr>
      <w:color w:val="0000FF"/>
    </w:rPr>
  </w:style>
  <w:style w:type="character" w:customStyle="1" w:styleId="tw4winPopup">
    <w:name w:val="tw4winPopup"/>
    <w:rsid w:val="00FF14B1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F14B1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F14B1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F14B1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F14B1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1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1A89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1342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4B1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FF14B1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FF14B1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FF14B1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FF14B1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FF14B1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FF14B1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FF14B1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FF14B1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FF14B1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FF14B1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FF14B1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FF14B1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FF14B1"/>
  </w:style>
  <w:style w:type="paragraph" w:customStyle="1" w:styleId="Formatvorlage1">
    <w:name w:val="Formatvorlage1"/>
    <w:basedOn w:val="Standard"/>
    <w:rsid w:val="00FF14B1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FF14B1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FF14B1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FF14B1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FF14B1"/>
    <w:pPr>
      <w:spacing w:before="60" w:after="60"/>
    </w:pPr>
  </w:style>
  <w:style w:type="paragraph" w:customStyle="1" w:styleId="N-plusTextbody3">
    <w:name w:val="N-plus Textbody 3"/>
    <w:basedOn w:val="Standard"/>
    <w:rsid w:val="00FF14B1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FF14B1"/>
    <w:pPr>
      <w:spacing w:before="0" w:after="0"/>
    </w:pPr>
  </w:style>
  <w:style w:type="paragraph" w:customStyle="1" w:styleId="n-plusText1">
    <w:name w:val="n-plus Text 1"/>
    <w:basedOn w:val="Standard"/>
    <w:rsid w:val="00FF14B1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FF14B1"/>
    <w:rPr>
      <w:sz w:val="22"/>
      <w:szCs w:val="22"/>
    </w:rPr>
  </w:style>
  <w:style w:type="paragraph" w:styleId="Textkrpereinzug">
    <w:name w:val="Body Text Indent"/>
    <w:basedOn w:val="Standard"/>
    <w:semiHidden/>
    <w:rsid w:val="00FF14B1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FF14B1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FF14B1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FF14B1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FF14B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FF14B1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FF14B1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FF14B1"/>
    <w:rPr>
      <w:color w:val="0000FF"/>
      <w:u w:val="single"/>
    </w:rPr>
  </w:style>
  <w:style w:type="paragraph" w:styleId="Datum">
    <w:name w:val="Date"/>
    <w:basedOn w:val="Standard"/>
    <w:semiHidden/>
    <w:rsid w:val="00FF14B1"/>
    <w:pPr>
      <w:spacing w:before="0" w:after="0" w:line="360" w:lineRule="auto"/>
    </w:pPr>
  </w:style>
  <w:style w:type="paragraph" w:styleId="Liste">
    <w:name w:val="List"/>
    <w:basedOn w:val="Standard"/>
    <w:semiHidden/>
    <w:rsid w:val="00FF14B1"/>
    <w:pPr>
      <w:spacing w:before="0" w:after="0"/>
      <w:ind w:left="283" w:hanging="283"/>
    </w:pPr>
  </w:style>
  <w:style w:type="paragraph" w:customStyle="1" w:styleId="Einrueck">
    <w:name w:val="Einrueck"/>
    <w:basedOn w:val="Liste"/>
    <w:rsid w:val="00FF14B1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Textkrpereinzug3">
    <w:name w:val="Body Text Indent 3"/>
    <w:basedOn w:val="Standard"/>
    <w:semiHidden/>
    <w:rsid w:val="00FF14B1"/>
    <w:pPr>
      <w:spacing w:before="0" w:after="0"/>
      <w:ind w:left="320"/>
    </w:pPr>
    <w:rPr>
      <w:sz w:val="16"/>
      <w:szCs w:val="16"/>
    </w:rPr>
  </w:style>
  <w:style w:type="character" w:customStyle="1" w:styleId="tw4winMark">
    <w:name w:val="tw4winMark"/>
    <w:rsid w:val="00FF14B1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F14B1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F14B1"/>
    <w:rPr>
      <w:color w:val="0000FF"/>
    </w:rPr>
  </w:style>
  <w:style w:type="character" w:customStyle="1" w:styleId="tw4winPopup">
    <w:name w:val="tw4winPopup"/>
    <w:rsid w:val="00FF14B1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F14B1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F14B1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F14B1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F14B1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71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71A89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1342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8768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10139</CharactersWithSpaces>
  <SharedDoc>false</SharedDoc>
  <HLinks>
    <vt:vector size="24" baseType="variant">
      <vt:variant>
        <vt:i4>14876797</vt:i4>
      </vt:variant>
      <vt:variant>
        <vt:i4>-1</vt:i4>
      </vt:variant>
      <vt:variant>
        <vt:i4>1027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8192114</vt:i4>
      </vt:variant>
      <vt:variant>
        <vt:i4>-1</vt:i4>
      </vt:variant>
      <vt:variant>
        <vt:i4>2049</vt:i4>
      </vt:variant>
      <vt:variant>
        <vt:i4>1</vt:i4>
      </vt:variant>
      <vt:variant>
        <vt:lpwstr>eco_Infoblatt_0106</vt:lpwstr>
      </vt:variant>
      <vt:variant>
        <vt:lpwstr/>
      </vt:variant>
      <vt:variant>
        <vt:i4>5046393</vt:i4>
      </vt:variant>
      <vt:variant>
        <vt:i4>-1</vt:i4>
      </vt:variant>
      <vt:variant>
        <vt:i4>2051</vt:i4>
      </vt:variant>
      <vt:variant>
        <vt:i4>1</vt:i4>
      </vt:variant>
      <vt:variant>
        <vt:lpwstr>Infoblatt_unten</vt:lpwstr>
      </vt:variant>
      <vt:variant>
        <vt:lpwstr/>
      </vt:variant>
      <vt:variant>
        <vt:i4>3080289</vt:i4>
      </vt:variant>
      <vt:variant>
        <vt:i4>-1</vt:i4>
      </vt:variant>
      <vt:variant>
        <vt:i4>2052</vt:i4>
      </vt:variant>
      <vt:variant>
        <vt:i4>1</vt:i4>
      </vt:variant>
      <vt:variant>
        <vt:lpwstr>Logo_Auswahl_01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2015-02-19T18:27:00Z</cp:lastPrinted>
  <dcterms:created xsi:type="dcterms:W3CDTF">2017-10-09T12:57:00Z</dcterms:created>
  <dcterms:modified xsi:type="dcterms:W3CDTF">2017-10-09T12:57:00Z</dcterms:modified>
</cp:coreProperties>
</file>